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9360" w14:textId="46FC9C3A" w:rsidR="00C21332" w:rsidRDefault="00C21332" w:rsidP="00C21332">
      <w:pPr>
        <w:jc w:val="center"/>
        <w:rPr>
          <w:rFonts w:asciiTheme="majorHAnsi" w:hAnsiTheme="majorHAnsi" w:cstheme="majorHAnsi"/>
          <w:b/>
          <w:bCs/>
          <w:sz w:val="32"/>
          <w:szCs w:val="32"/>
        </w:rPr>
      </w:pPr>
      <w:r w:rsidRPr="009473F3">
        <w:rPr>
          <w:rFonts w:asciiTheme="majorHAnsi" w:hAnsiTheme="majorHAnsi" w:cstheme="majorHAnsi"/>
          <w:b/>
          <w:bCs/>
          <w:sz w:val="32"/>
          <w:szCs w:val="32"/>
        </w:rPr>
        <w:t>STANOVY</w:t>
      </w:r>
    </w:p>
    <w:p w14:paraId="64022CF1" w14:textId="61273397" w:rsidR="00C82D58" w:rsidRPr="009473F3" w:rsidRDefault="00C82D58" w:rsidP="00C21332">
      <w:pPr>
        <w:jc w:val="center"/>
        <w:rPr>
          <w:rFonts w:asciiTheme="majorHAnsi" w:hAnsiTheme="majorHAnsi" w:cstheme="majorHAnsi"/>
          <w:b/>
          <w:bCs/>
          <w:sz w:val="32"/>
          <w:szCs w:val="32"/>
        </w:rPr>
      </w:pPr>
      <w:r>
        <w:rPr>
          <w:rFonts w:asciiTheme="majorHAnsi" w:hAnsiTheme="majorHAnsi" w:cstheme="majorHAnsi"/>
          <w:b/>
          <w:bCs/>
          <w:sz w:val="32"/>
          <w:szCs w:val="32"/>
        </w:rPr>
        <w:t>pozemkového spoločenstva</w:t>
      </w:r>
    </w:p>
    <w:p w14:paraId="400F6680" w14:textId="534F98E3" w:rsidR="00C21332" w:rsidRPr="009473F3" w:rsidRDefault="009473F3" w:rsidP="009473F3">
      <w:pPr>
        <w:spacing w:after="0"/>
        <w:rPr>
          <w:rFonts w:asciiTheme="majorHAnsi" w:hAnsiTheme="majorHAnsi" w:cstheme="majorHAnsi"/>
          <w:b/>
          <w:bCs/>
          <w:sz w:val="28"/>
          <w:szCs w:val="28"/>
        </w:rPr>
      </w:pPr>
      <w:r w:rsidRPr="004C1087">
        <w:rPr>
          <w:rFonts w:asciiTheme="majorHAnsi" w:hAnsiTheme="majorHAnsi" w:cstheme="majorHAnsi"/>
          <w:b/>
          <w:bCs/>
          <w:sz w:val="28"/>
          <w:szCs w:val="28"/>
        </w:rPr>
        <w:t>Názov:</w:t>
      </w:r>
      <w:r w:rsidRPr="009473F3">
        <w:rPr>
          <w:rFonts w:asciiTheme="majorHAnsi" w:hAnsiTheme="majorHAnsi" w:cstheme="majorHAnsi"/>
          <w:b/>
          <w:bCs/>
          <w:sz w:val="28"/>
          <w:szCs w:val="28"/>
        </w:rPr>
        <w:t xml:space="preserve"> </w:t>
      </w:r>
      <w:r w:rsidR="00C21332" w:rsidRPr="004C1087">
        <w:rPr>
          <w:rFonts w:asciiTheme="majorHAnsi" w:hAnsiTheme="majorHAnsi" w:cstheme="majorHAnsi"/>
          <w:sz w:val="28"/>
          <w:szCs w:val="28"/>
        </w:rPr>
        <w:t>Urbár Liesek pozemkové spoločenstvo</w:t>
      </w:r>
    </w:p>
    <w:p w14:paraId="41927651" w14:textId="0FFB41E9" w:rsidR="009473F3" w:rsidRPr="009473F3" w:rsidRDefault="009473F3" w:rsidP="009473F3">
      <w:pPr>
        <w:spacing w:after="0"/>
        <w:rPr>
          <w:rFonts w:asciiTheme="majorHAnsi" w:hAnsiTheme="majorHAnsi" w:cstheme="majorHAnsi"/>
          <w:sz w:val="28"/>
          <w:szCs w:val="28"/>
        </w:rPr>
      </w:pPr>
      <w:r w:rsidRPr="004C1087">
        <w:rPr>
          <w:rFonts w:asciiTheme="majorHAnsi" w:hAnsiTheme="majorHAnsi" w:cstheme="majorHAnsi"/>
          <w:b/>
          <w:bCs/>
          <w:sz w:val="28"/>
          <w:szCs w:val="28"/>
        </w:rPr>
        <w:t>Sídlo:</w:t>
      </w:r>
      <w:r w:rsidRPr="009473F3">
        <w:rPr>
          <w:rFonts w:asciiTheme="majorHAnsi" w:hAnsiTheme="majorHAnsi" w:cstheme="majorHAnsi"/>
          <w:sz w:val="28"/>
          <w:szCs w:val="28"/>
        </w:rPr>
        <w:t xml:space="preserve"> Michalská časť 442/26, 027 12 Liesek</w:t>
      </w:r>
    </w:p>
    <w:p w14:paraId="17E3DCA0" w14:textId="5510C10F" w:rsidR="009473F3" w:rsidRPr="009473F3" w:rsidRDefault="009473F3" w:rsidP="009473F3">
      <w:pPr>
        <w:spacing w:after="0"/>
        <w:rPr>
          <w:rFonts w:asciiTheme="majorHAnsi" w:hAnsiTheme="majorHAnsi" w:cstheme="majorHAnsi"/>
          <w:sz w:val="28"/>
          <w:szCs w:val="28"/>
        </w:rPr>
      </w:pPr>
      <w:r w:rsidRPr="004C1087">
        <w:rPr>
          <w:rFonts w:asciiTheme="majorHAnsi" w:hAnsiTheme="majorHAnsi" w:cstheme="majorHAnsi"/>
          <w:b/>
          <w:bCs/>
          <w:sz w:val="28"/>
          <w:szCs w:val="28"/>
        </w:rPr>
        <w:t>IČO:</w:t>
      </w:r>
      <w:r w:rsidRPr="009473F3">
        <w:rPr>
          <w:rFonts w:asciiTheme="majorHAnsi" w:hAnsiTheme="majorHAnsi" w:cstheme="majorHAnsi"/>
          <w:sz w:val="28"/>
          <w:szCs w:val="28"/>
        </w:rPr>
        <w:t xml:space="preserve"> 17057469</w:t>
      </w:r>
    </w:p>
    <w:p w14:paraId="74C9412A" w14:textId="5448E345" w:rsidR="00196C9D" w:rsidRPr="00BC2641" w:rsidRDefault="00196C9D" w:rsidP="00196C9D">
      <w:pPr>
        <w:jc w:val="center"/>
        <w:rPr>
          <w:rFonts w:asciiTheme="majorHAnsi" w:hAnsiTheme="majorHAnsi" w:cstheme="majorHAnsi"/>
          <w:b/>
          <w:bCs/>
          <w:i/>
          <w:iCs/>
          <w:sz w:val="28"/>
          <w:szCs w:val="28"/>
        </w:rPr>
      </w:pPr>
      <w:r w:rsidRPr="00BC2641">
        <w:rPr>
          <w:rFonts w:asciiTheme="majorHAnsi" w:hAnsiTheme="majorHAnsi" w:cstheme="majorHAnsi"/>
          <w:b/>
          <w:bCs/>
          <w:i/>
          <w:iCs/>
          <w:sz w:val="28"/>
          <w:szCs w:val="28"/>
        </w:rPr>
        <w:t>Preambula</w:t>
      </w:r>
    </w:p>
    <w:p w14:paraId="1A259777" w14:textId="77777777" w:rsidR="006A2558" w:rsidRDefault="0036119E" w:rsidP="002F75EE">
      <w:pPr>
        <w:ind w:firstLine="708"/>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Tieto stanovy dopĺňajú zmluvu o pozemkovom </w:t>
      </w:r>
      <w:r w:rsidR="002F75EE" w:rsidRPr="00BC2641">
        <w:rPr>
          <w:rFonts w:asciiTheme="majorHAnsi" w:hAnsiTheme="majorHAnsi" w:cstheme="majorHAnsi"/>
          <w:i/>
          <w:iCs/>
          <w:sz w:val="24"/>
          <w:szCs w:val="24"/>
        </w:rPr>
        <w:t>spoločenstve vlastníkov podielov spoločnej nehnuteľnosti</w:t>
      </w:r>
      <w:r w:rsidR="00196C9D" w:rsidRPr="00BC2641">
        <w:rPr>
          <w:rFonts w:asciiTheme="majorHAnsi" w:hAnsiTheme="majorHAnsi" w:cstheme="majorHAnsi"/>
          <w:i/>
          <w:iCs/>
          <w:sz w:val="24"/>
          <w:szCs w:val="24"/>
        </w:rPr>
        <w:t xml:space="preserve"> (spoločne obhospodarovanej nehnuteľnosti)</w:t>
      </w:r>
      <w:r w:rsidR="00F7530E" w:rsidRPr="00BC2641">
        <w:rPr>
          <w:rFonts w:asciiTheme="majorHAnsi" w:hAnsiTheme="majorHAnsi" w:cstheme="majorHAnsi"/>
          <w:i/>
          <w:iCs/>
          <w:sz w:val="24"/>
          <w:szCs w:val="24"/>
        </w:rPr>
        <w:t xml:space="preserve"> schválenú 23.2.2014 zhromaždením vlastníkov</w:t>
      </w:r>
      <w:r w:rsidR="00850D1D" w:rsidRPr="00BC2641">
        <w:rPr>
          <w:rFonts w:asciiTheme="majorHAnsi" w:hAnsiTheme="majorHAnsi" w:cstheme="majorHAnsi"/>
          <w:i/>
          <w:iCs/>
          <w:sz w:val="24"/>
          <w:szCs w:val="24"/>
        </w:rPr>
        <w:t xml:space="preserve"> podľa</w:t>
      </w:r>
      <w:r w:rsidR="00196C9D" w:rsidRPr="00BC2641">
        <w:rPr>
          <w:rFonts w:asciiTheme="majorHAnsi" w:hAnsiTheme="majorHAnsi" w:cstheme="majorHAnsi"/>
          <w:i/>
          <w:iCs/>
          <w:sz w:val="24"/>
          <w:szCs w:val="24"/>
        </w:rPr>
        <w:t xml:space="preserve"> §5 zákona č.97/2013 </w:t>
      </w:r>
      <w:proofErr w:type="spellStart"/>
      <w:r w:rsidR="00196C9D" w:rsidRPr="00BC2641">
        <w:rPr>
          <w:rFonts w:asciiTheme="majorHAnsi" w:hAnsiTheme="majorHAnsi" w:cstheme="majorHAnsi"/>
          <w:i/>
          <w:iCs/>
          <w:sz w:val="24"/>
          <w:szCs w:val="24"/>
        </w:rPr>
        <w:t>Z.z</w:t>
      </w:r>
      <w:proofErr w:type="spellEnd"/>
      <w:r w:rsidR="00196C9D" w:rsidRPr="00BC2641">
        <w:rPr>
          <w:rFonts w:asciiTheme="majorHAnsi" w:hAnsiTheme="majorHAnsi" w:cstheme="majorHAnsi"/>
          <w:i/>
          <w:iCs/>
          <w:sz w:val="24"/>
          <w:szCs w:val="24"/>
        </w:rPr>
        <w:t xml:space="preserve">. o pozemkových spoločenstvách (ďalej len spoločenstvo). </w:t>
      </w:r>
    </w:p>
    <w:p w14:paraId="45C1D5BE" w14:textId="2339C3FE" w:rsidR="006A2558" w:rsidRDefault="00764089" w:rsidP="002F75EE">
      <w:pPr>
        <w:ind w:firstLine="708"/>
        <w:jc w:val="both"/>
        <w:rPr>
          <w:rFonts w:asciiTheme="majorHAnsi" w:hAnsiTheme="majorHAnsi" w:cstheme="majorHAnsi"/>
          <w:i/>
          <w:iCs/>
          <w:sz w:val="24"/>
          <w:szCs w:val="24"/>
        </w:rPr>
      </w:pPr>
      <w:r w:rsidRPr="00BC2641">
        <w:rPr>
          <w:rFonts w:asciiTheme="majorHAnsi" w:hAnsiTheme="majorHAnsi" w:cstheme="majorHAnsi"/>
          <w:i/>
          <w:iCs/>
          <w:sz w:val="24"/>
          <w:szCs w:val="24"/>
        </w:rPr>
        <w:t>Upravuj</w:t>
      </w:r>
      <w:r w:rsidR="00062691" w:rsidRPr="00BC2641">
        <w:rPr>
          <w:rFonts w:asciiTheme="majorHAnsi" w:hAnsiTheme="majorHAnsi" w:cstheme="majorHAnsi"/>
          <w:i/>
          <w:iCs/>
          <w:sz w:val="24"/>
          <w:szCs w:val="24"/>
        </w:rPr>
        <w:t>ú</w:t>
      </w:r>
      <w:r w:rsidRPr="00BC2641">
        <w:rPr>
          <w:rFonts w:asciiTheme="majorHAnsi" w:hAnsiTheme="majorHAnsi" w:cstheme="majorHAnsi"/>
          <w:i/>
          <w:iCs/>
          <w:sz w:val="24"/>
          <w:szCs w:val="24"/>
        </w:rPr>
        <w:t xml:space="preserve"> v</w:t>
      </w:r>
      <w:r w:rsidR="0036119E" w:rsidRPr="00BC2641">
        <w:rPr>
          <w:rFonts w:asciiTheme="majorHAnsi" w:hAnsiTheme="majorHAnsi" w:cstheme="majorHAnsi"/>
          <w:i/>
          <w:iCs/>
          <w:sz w:val="24"/>
          <w:szCs w:val="24"/>
        </w:rPr>
        <w:t xml:space="preserve">nútorné pomery medzi </w:t>
      </w:r>
      <w:r w:rsidRPr="00BC2641">
        <w:rPr>
          <w:rFonts w:asciiTheme="majorHAnsi" w:hAnsiTheme="majorHAnsi" w:cstheme="majorHAnsi"/>
          <w:i/>
          <w:iCs/>
          <w:sz w:val="24"/>
          <w:szCs w:val="24"/>
        </w:rPr>
        <w:t>členmi spoločenstva</w:t>
      </w:r>
      <w:r w:rsidR="00196C9D" w:rsidRPr="00BC2641">
        <w:rPr>
          <w:rFonts w:asciiTheme="majorHAnsi" w:hAnsiTheme="majorHAnsi" w:cstheme="majorHAnsi"/>
          <w:i/>
          <w:iCs/>
          <w:sz w:val="24"/>
          <w:szCs w:val="24"/>
        </w:rPr>
        <w:t>,</w:t>
      </w:r>
      <w:r w:rsidR="0036119E" w:rsidRPr="00BC2641">
        <w:rPr>
          <w:rFonts w:asciiTheme="majorHAnsi" w:hAnsiTheme="majorHAnsi" w:cstheme="majorHAnsi"/>
          <w:i/>
          <w:iCs/>
          <w:sz w:val="24"/>
          <w:szCs w:val="24"/>
        </w:rPr>
        <w:t xml:space="preserve"> spôsob </w:t>
      </w:r>
      <w:r w:rsidR="002F75EE" w:rsidRPr="00BC2641">
        <w:rPr>
          <w:rFonts w:asciiTheme="majorHAnsi" w:hAnsiTheme="majorHAnsi" w:cstheme="majorHAnsi"/>
          <w:i/>
          <w:iCs/>
          <w:sz w:val="24"/>
          <w:szCs w:val="24"/>
        </w:rPr>
        <w:t>a</w:t>
      </w:r>
      <w:r w:rsidR="0036119E" w:rsidRPr="00BC2641">
        <w:rPr>
          <w:rFonts w:asciiTheme="majorHAnsi" w:hAnsiTheme="majorHAnsi" w:cstheme="majorHAnsi"/>
          <w:i/>
          <w:iCs/>
          <w:sz w:val="24"/>
          <w:szCs w:val="24"/>
        </w:rPr>
        <w:t xml:space="preserve"> priebeh volieb</w:t>
      </w:r>
      <w:r w:rsidR="002F75EE" w:rsidRPr="00BC2641">
        <w:rPr>
          <w:rFonts w:asciiTheme="majorHAnsi" w:hAnsiTheme="majorHAnsi" w:cstheme="majorHAnsi"/>
          <w:i/>
          <w:iCs/>
          <w:sz w:val="24"/>
          <w:szCs w:val="24"/>
        </w:rPr>
        <w:t xml:space="preserve"> do orgánov spoločenstva</w:t>
      </w:r>
      <w:r w:rsidR="0036119E" w:rsidRPr="00BC2641">
        <w:rPr>
          <w:rFonts w:asciiTheme="majorHAnsi" w:hAnsiTheme="majorHAnsi" w:cstheme="majorHAnsi"/>
          <w:i/>
          <w:iCs/>
          <w:sz w:val="24"/>
          <w:szCs w:val="24"/>
        </w:rPr>
        <w:t xml:space="preserve">, </w:t>
      </w:r>
      <w:r w:rsidR="002F75EE" w:rsidRPr="00BC2641">
        <w:rPr>
          <w:rFonts w:asciiTheme="majorHAnsi" w:hAnsiTheme="majorHAnsi" w:cstheme="majorHAnsi"/>
          <w:i/>
          <w:iCs/>
          <w:sz w:val="24"/>
          <w:szCs w:val="24"/>
        </w:rPr>
        <w:t>dopĺňa povinnosti členov spoločenstva,</w:t>
      </w:r>
      <w:r w:rsidR="0036119E" w:rsidRPr="00BC2641">
        <w:rPr>
          <w:rFonts w:asciiTheme="majorHAnsi" w:hAnsiTheme="majorHAnsi" w:cstheme="majorHAnsi"/>
          <w:i/>
          <w:iCs/>
          <w:sz w:val="24"/>
          <w:szCs w:val="24"/>
        </w:rPr>
        <w:t xml:space="preserve"> členov výboru</w:t>
      </w:r>
      <w:r w:rsidR="002F75EE" w:rsidRPr="00BC2641">
        <w:rPr>
          <w:rFonts w:asciiTheme="majorHAnsi" w:hAnsiTheme="majorHAnsi" w:cstheme="majorHAnsi"/>
          <w:i/>
          <w:iCs/>
          <w:sz w:val="24"/>
          <w:szCs w:val="24"/>
        </w:rPr>
        <w:t xml:space="preserve"> a dozornej rady</w:t>
      </w:r>
      <w:r w:rsidR="006A2558">
        <w:rPr>
          <w:rFonts w:asciiTheme="majorHAnsi" w:hAnsiTheme="majorHAnsi" w:cstheme="majorHAnsi"/>
          <w:i/>
          <w:iCs/>
          <w:sz w:val="24"/>
          <w:szCs w:val="24"/>
        </w:rPr>
        <w:t xml:space="preserve">, </w:t>
      </w:r>
      <w:r w:rsidR="006A2558" w:rsidRPr="00BC2641">
        <w:rPr>
          <w:rFonts w:asciiTheme="majorHAnsi" w:hAnsiTheme="majorHAnsi" w:cstheme="majorHAnsi"/>
          <w:i/>
          <w:iCs/>
          <w:sz w:val="24"/>
          <w:szCs w:val="24"/>
        </w:rPr>
        <w:t>systém nájmu pozemkov patriacich spoločenstvu</w:t>
      </w:r>
      <w:r w:rsidR="006A2558">
        <w:rPr>
          <w:rFonts w:asciiTheme="majorHAnsi" w:hAnsiTheme="majorHAnsi" w:cstheme="majorHAnsi"/>
          <w:i/>
          <w:iCs/>
          <w:sz w:val="24"/>
          <w:szCs w:val="24"/>
        </w:rPr>
        <w:t xml:space="preserve"> a p</w:t>
      </w:r>
      <w:r w:rsidR="006A2558" w:rsidRPr="006A2558">
        <w:rPr>
          <w:rFonts w:asciiTheme="majorHAnsi" w:hAnsiTheme="majorHAnsi" w:cstheme="majorHAnsi"/>
          <w:i/>
          <w:iCs/>
          <w:sz w:val="24"/>
          <w:szCs w:val="24"/>
        </w:rPr>
        <w:t>ravidlá poskytovania informácií</w:t>
      </w:r>
      <w:r w:rsidR="006A2558">
        <w:rPr>
          <w:rFonts w:asciiTheme="majorHAnsi" w:hAnsiTheme="majorHAnsi" w:cstheme="majorHAnsi"/>
          <w:i/>
          <w:iCs/>
          <w:sz w:val="24"/>
          <w:szCs w:val="24"/>
        </w:rPr>
        <w:t>.</w:t>
      </w:r>
      <w:r w:rsidR="002F75EE" w:rsidRPr="00BC2641">
        <w:rPr>
          <w:rFonts w:asciiTheme="majorHAnsi" w:hAnsiTheme="majorHAnsi" w:cstheme="majorHAnsi"/>
          <w:i/>
          <w:iCs/>
          <w:sz w:val="24"/>
          <w:szCs w:val="24"/>
        </w:rPr>
        <w:t xml:space="preserve"> </w:t>
      </w:r>
    </w:p>
    <w:p w14:paraId="330A204E" w14:textId="77777777" w:rsidR="006A2558" w:rsidRDefault="002F75EE" w:rsidP="002F75EE">
      <w:pPr>
        <w:ind w:firstLine="708"/>
        <w:jc w:val="both"/>
        <w:rPr>
          <w:rFonts w:asciiTheme="majorHAnsi" w:hAnsiTheme="majorHAnsi" w:cstheme="majorHAnsi"/>
          <w:i/>
          <w:iCs/>
          <w:sz w:val="24"/>
          <w:szCs w:val="24"/>
        </w:rPr>
      </w:pPr>
      <w:r w:rsidRPr="00BC2641">
        <w:rPr>
          <w:rFonts w:asciiTheme="majorHAnsi" w:hAnsiTheme="majorHAnsi" w:cstheme="majorHAnsi"/>
          <w:i/>
          <w:iCs/>
          <w:sz w:val="24"/>
          <w:szCs w:val="24"/>
        </w:rPr>
        <w:t>Stanovuj</w:t>
      </w:r>
      <w:r w:rsidR="006A2558">
        <w:rPr>
          <w:rFonts w:asciiTheme="majorHAnsi" w:hAnsiTheme="majorHAnsi" w:cstheme="majorHAnsi"/>
          <w:i/>
          <w:iCs/>
          <w:sz w:val="24"/>
          <w:szCs w:val="24"/>
        </w:rPr>
        <w:t>ú</w:t>
      </w:r>
      <w:r w:rsidRPr="00BC2641">
        <w:rPr>
          <w:rFonts w:asciiTheme="majorHAnsi" w:hAnsiTheme="majorHAnsi" w:cstheme="majorHAnsi"/>
          <w:i/>
          <w:iCs/>
          <w:sz w:val="24"/>
          <w:szCs w:val="24"/>
        </w:rPr>
        <w:t xml:space="preserve"> </w:t>
      </w:r>
      <w:r w:rsidR="006A2558">
        <w:rPr>
          <w:rFonts w:asciiTheme="majorHAnsi" w:hAnsiTheme="majorHAnsi" w:cstheme="majorHAnsi"/>
          <w:i/>
          <w:iCs/>
          <w:sz w:val="24"/>
          <w:szCs w:val="24"/>
        </w:rPr>
        <w:t>m</w:t>
      </w:r>
      <w:r w:rsidRPr="00BC2641">
        <w:rPr>
          <w:rFonts w:asciiTheme="majorHAnsi" w:hAnsiTheme="majorHAnsi" w:cstheme="majorHAnsi"/>
          <w:i/>
          <w:iCs/>
          <w:sz w:val="24"/>
          <w:szCs w:val="24"/>
        </w:rPr>
        <w:t>zdovú smernicu</w:t>
      </w:r>
      <w:r w:rsidR="00CC4680" w:rsidRPr="00BC2641">
        <w:rPr>
          <w:rFonts w:asciiTheme="majorHAnsi" w:hAnsiTheme="majorHAnsi" w:cstheme="majorHAnsi"/>
          <w:i/>
          <w:iCs/>
          <w:sz w:val="24"/>
          <w:szCs w:val="24"/>
        </w:rPr>
        <w:t xml:space="preserve"> v súlade so zákonom č. 97/2013 Z. z., zákonom č. 663/2007 Z. z. o minimálnej mzde v platnom znení a § 120 ods. 3  zákona č. 311/2001 Z. z. Zákonníka práce.</w:t>
      </w:r>
      <w:r w:rsidR="00F76C0B" w:rsidRPr="00BC2641">
        <w:rPr>
          <w:rFonts w:asciiTheme="majorHAnsi" w:hAnsiTheme="majorHAnsi" w:cstheme="majorHAnsi"/>
          <w:i/>
          <w:iCs/>
          <w:sz w:val="24"/>
          <w:szCs w:val="24"/>
        </w:rPr>
        <w:t xml:space="preserve"> </w:t>
      </w:r>
    </w:p>
    <w:p w14:paraId="73C90AD7" w14:textId="02B1BF0A" w:rsidR="00773699" w:rsidRDefault="00773699" w:rsidP="00327335">
      <w:pPr>
        <w:rPr>
          <w:rFonts w:asciiTheme="majorHAnsi" w:hAnsiTheme="majorHAnsi" w:cstheme="majorHAnsi"/>
        </w:rPr>
      </w:pPr>
    </w:p>
    <w:p w14:paraId="308957F1" w14:textId="0415409A" w:rsidR="001F1AEC" w:rsidRPr="001F0EE9" w:rsidRDefault="001F1AEC" w:rsidP="001F1AEC">
      <w:pPr>
        <w:rPr>
          <w:rFonts w:asciiTheme="majorHAnsi" w:hAnsiTheme="majorHAnsi" w:cstheme="majorHAnsi"/>
          <w:b/>
          <w:bCs/>
          <w:i/>
          <w:iCs/>
          <w:sz w:val="32"/>
          <w:szCs w:val="32"/>
          <w:u w:val="single"/>
        </w:rPr>
      </w:pPr>
      <w:r w:rsidRPr="001F0EE9">
        <w:rPr>
          <w:rFonts w:asciiTheme="majorHAnsi" w:hAnsiTheme="majorHAnsi" w:cstheme="majorHAnsi"/>
          <w:b/>
          <w:bCs/>
          <w:i/>
          <w:iCs/>
          <w:sz w:val="32"/>
          <w:szCs w:val="32"/>
          <w:u w:val="single"/>
        </w:rPr>
        <w:t>A. Zhromaždenie</w:t>
      </w:r>
    </w:p>
    <w:p w14:paraId="1FFF734C" w14:textId="77777777" w:rsidR="001F1AEC" w:rsidRPr="00BC2641" w:rsidRDefault="001F1AEC" w:rsidP="001F1AEC">
      <w:pPr>
        <w:spacing w:before="225" w:after="225" w:line="264" w:lineRule="auto"/>
        <w:ind w:left="270" w:firstLine="438"/>
        <w:jc w:val="both"/>
        <w:rPr>
          <w:rFonts w:asciiTheme="majorHAnsi" w:hAnsiTheme="majorHAnsi" w:cstheme="majorHAnsi"/>
          <w:i/>
          <w:iCs/>
          <w:sz w:val="24"/>
          <w:szCs w:val="24"/>
        </w:rPr>
      </w:pPr>
      <w:bookmarkStart w:id="0" w:name="paragraf-14.odsek-1.text"/>
      <w:r w:rsidRPr="00BC2641">
        <w:rPr>
          <w:rFonts w:asciiTheme="majorHAnsi" w:hAnsiTheme="majorHAnsi" w:cstheme="majorHAnsi"/>
          <w:i/>
          <w:iCs/>
          <w:sz w:val="24"/>
          <w:szCs w:val="24"/>
        </w:rPr>
        <w:t xml:space="preserve">Najvyšším orgánom spoločenstva je zhromaždenie. Zhromaždenie sa skladá zo všetkých členov spoločenstva. </w:t>
      </w:r>
      <w:bookmarkEnd w:id="0"/>
      <w:r w:rsidRPr="00BC2641">
        <w:rPr>
          <w:rFonts w:asciiTheme="majorHAnsi" w:hAnsiTheme="majorHAnsi" w:cstheme="majorHAnsi"/>
          <w:i/>
          <w:iCs/>
          <w:sz w:val="24"/>
          <w:szCs w:val="24"/>
        </w:rPr>
        <w:t>Zasadnutie zhromaždenia zvoláva výbor najmenej raz za rok.</w:t>
      </w:r>
    </w:p>
    <w:p w14:paraId="25F6EDAC" w14:textId="6AC97516" w:rsidR="001F1AEC" w:rsidRDefault="001F1AEC" w:rsidP="001F1AEC">
      <w:pPr>
        <w:rPr>
          <w:rFonts w:asciiTheme="majorHAnsi" w:hAnsiTheme="majorHAnsi" w:cstheme="majorHAnsi"/>
          <w:b/>
          <w:bCs/>
          <w:i/>
          <w:iCs/>
          <w:sz w:val="32"/>
          <w:szCs w:val="32"/>
        </w:rPr>
      </w:pPr>
      <w:r>
        <w:rPr>
          <w:rFonts w:asciiTheme="majorHAnsi" w:hAnsiTheme="majorHAnsi" w:cstheme="majorHAnsi"/>
          <w:b/>
          <w:bCs/>
          <w:i/>
          <w:iCs/>
          <w:sz w:val="32"/>
          <w:szCs w:val="32"/>
        </w:rPr>
        <w:t>A.1. Priebeh zasadnutia zhromaždenia</w:t>
      </w:r>
    </w:p>
    <w:p w14:paraId="0D08A8C5" w14:textId="77777777" w:rsidR="001F1AEC" w:rsidRPr="00BC2641" w:rsidRDefault="001F1AEC" w:rsidP="001F1AEC">
      <w:pPr>
        <w:shd w:val="clear" w:color="auto" w:fill="FFFFFF"/>
        <w:spacing w:after="0" w:line="360" w:lineRule="atLeast"/>
        <w:ind w:firstLine="708"/>
        <w:rPr>
          <w:rFonts w:asciiTheme="majorHAnsi" w:hAnsiTheme="majorHAnsi" w:cstheme="majorHAnsi"/>
          <w:i/>
          <w:iCs/>
          <w:sz w:val="24"/>
          <w:szCs w:val="24"/>
        </w:rPr>
      </w:pPr>
      <w:bookmarkStart w:id="1" w:name="paragraf-14.odsek-2.text"/>
      <w:r w:rsidRPr="00BC2641">
        <w:rPr>
          <w:rFonts w:asciiTheme="majorHAnsi" w:hAnsiTheme="majorHAnsi" w:cstheme="majorHAnsi"/>
          <w:i/>
          <w:iCs/>
          <w:sz w:val="24"/>
          <w:szCs w:val="24"/>
        </w:rPr>
        <w:t>Priebeh zasadnutia zhromaždenia pozemkového spoločenstva sa riadi zákonom č. 97/2013 Z. z. o pozemkových spoločenstvách, zmluvou o založení spoločenstva a týmito pravidlami.</w:t>
      </w:r>
    </w:p>
    <w:p w14:paraId="203F3368" w14:textId="77777777" w:rsidR="001F1AEC" w:rsidRDefault="001F1AEC" w:rsidP="001F1AEC">
      <w:pPr>
        <w:shd w:val="clear" w:color="auto" w:fill="FFFFFF"/>
        <w:spacing w:after="0" w:line="360" w:lineRule="atLeast"/>
        <w:ind w:firstLine="708"/>
        <w:rPr>
          <w:rFonts w:asciiTheme="majorHAnsi" w:hAnsiTheme="majorHAnsi" w:cstheme="majorHAnsi"/>
          <w:sz w:val="24"/>
          <w:szCs w:val="24"/>
        </w:rPr>
      </w:pPr>
    </w:p>
    <w:p w14:paraId="32A97569" w14:textId="2C675F99" w:rsidR="001F1AEC" w:rsidRPr="00BC2641" w:rsidRDefault="001F1AEC"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Oprávnenou osobou, ktorá môže viesť zasadnutie</w:t>
      </w:r>
      <w:r w:rsidR="00B64EE3" w:rsidRPr="00BC2641">
        <w:rPr>
          <w:rFonts w:asciiTheme="majorHAnsi" w:hAnsiTheme="majorHAnsi" w:cstheme="majorHAnsi"/>
          <w:i/>
          <w:iCs/>
          <w:sz w:val="24"/>
          <w:szCs w:val="24"/>
        </w:rPr>
        <w:t xml:space="preserve"> (predsedajúci zhromaždenia)</w:t>
      </w:r>
      <w:r w:rsidRPr="00BC2641">
        <w:rPr>
          <w:rFonts w:asciiTheme="majorHAnsi" w:hAnsiTheme="majorHAnsi" w:cstheme="majorHAnsi"/>
          <w:i/>
          <w:iCs/>
          <w:sz w:val="24"/>
          <w:szCs w:val="24"/>
        </w:rPr>
        <w:t xml:space="preserve">  je predseda výboru pozemkového spoločenstva. V prípade jeho neprítomnosti je to zástupca predsedu výboru, alebo poverený člen výboru.</w:t>
      </w:r>
    </w:p>
    <w:p w14:paraId="14CB3BAA" w14:textId="4DB886B0" w:rsidR="00E65F1F" w:rsidRPr="00BC2641" w:rsidRDefault="00E65F1F"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Na začiatku zasadnutia zhromaždenia musia byť schválené potrebné komisie zhromaždenia. Jednotlivé komisie navrhuje výbor p</w:t>
      </w:r>
      <w:r w:rsidR="00D12614" w:rsidRPr="00BC2641">
        <w:rPr>
          <w:rFonts w:asciiTheme="majorHAnsi" w:hAnsiTheme="majorHAnsi" w:cstheme="majorHAnsi"/>
          <w:i/>
          <w:iCs/>
          <w:sz w:val="24"/>
          <w:szCs w:val="24"/>
        </w:rPr>
        <w:t>ozemkového spoločenstva</w:t>
      </w:r>
      <w:r w:rsidRPr="00BC2641">
        <w:rPr>
          <w:rFonts w:asciiTheme="majorHAnsi" w:hAnsiTheme="majorHAnsi" w:cstheme="majorHAnsi"/>
          <w:i/>
          <w:iCs/>
          <w:sz w:val="24"/>
          <w:szCs w:val="24"/>
        </w:rPr>
        <w:t xml:space="preserve">. Členov do komisií navrhuje výbor </w:t>
      </w:r>
      <w:proofErr w:type="spellStart"/>
      <w:r w:rsidRPr="00BC2641">
        <w:rPr>
          <w:rFonts w:asciiTheme="majorHAnsi" w:hAnsiTheme="majorHAnsi" w:cstheme="majorHAnsi"/>
          <w:i/>
          <w:iCs/>
          <w:sz w:val="24"/>
          <w:szCs w:val="24"/>
        </w:rPr>
        <w:t>p.s</w:t>
      </w:r>
      <w:proofErr w:type="spellEnd"/>
      <w:r w:rsidRPr="00BC2641">
        <w:rPr>
          <w:rFonts w:asciiTheme="majorHAnsi" w:hAnsiTheme="majorHAnsi" w:cstheme="majorHAnsi"/>
          <w:i/>
          <w:iCs/>
          <w:sz w:val="24"/>
          <w:szCs w:val="24"/>
        </w:rPr>
        <w:t>. ako aj zhromaždenie na začiatku zasadnutia. Členom komisie môže byť iba člen pozemkového spoločenstva.</w:t>
      </w:r>
      <w:r w:rsidR="00970AC1" w:rsidRPr="00BC2641">
        <w:rPr>
          <w:rFonts w:asciiTheme="majorHAnsi" w:hAnsiTheme="majorHAnsi" w:cstheme="majorHAnsi"/>
          <w:i/>
          <w:iCs/>
          <w:sz w:val="24"/>
          <w:szCs w:val="24"/>
        </w:rPr>
        <w:t xml:space="preserve"> (nie splnomocnená osoba).</w:t>
      </w:r>
    </w:p>
    <w:p w14:paraId="3B13F9D6" w14:textId="40BBD03D" w:rsidR="007770A6" w:rsidRPr="00BC2641" w:rsidRDefault="007770A6"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Volebná komisia sa zriaďuje, keď sú na programe voľby orgánov spoločenstva. </w:t>
      </w:r>
    </w:p>
    <w:p w14:paraId="0081885F" w14:textId="4EABE7CC" w:rsidR="00B64EE3" w:rsidRPr="00BC2641" w:rsidRDefault="00B64EE3" w:rsidP="003A697B">
      <w:pPr>
        <w:pStyle w:val="Odsekzoznamu"/>
        <w:numPr>
          <w:ilvl w:val="0"/>
          <w:numId w:val="2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Spôsob hlasovania oznámi a vysvetlí predsedajúci zhromaždenia vlastníkov podielov spoločenstva na začiatku zhromaždenia.</w:t>
      </w:r>
    </w:p>
    <w:p w14:paraId="33E8590C" w14:textId="19CB3482" w:rsidR="007770A6" w:rsidRPr="00BC2641" w:rsidRDefault="007770A6" w:rsidP="003A697B">
      <w:pPr>
        <w:pStyle w:val="Odsekzoznamu"/>
        <w:numPr>
          <w:ilvl w:val="0"/>
          <w:numId w:val="2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lastRenderedPageBreak/>
        <w:t>Ak je zabezpečené elektronické hlasovanie, každý člen obdrží pri prezentácii hlasovací lístok s počtom vlastných podielov a prípadne počtom zastupujúcich podielov na základe splnomocnenia.</w:t>
      </w:r>
    </w:p>
    <w:p w14:paraId="336DCC64" w14:textId="43B69908" w:rsidR="00F7792E" w:rsidRPr="00BC2641" w:rsidRDefault="00F7792E" w:rsidP="003A697B">
      <w:pPr>
        <w:pStyle w:val="Odsekzoznamu"/>
        <w:numPr>
          <w:ilvl w:val="0"/>
          <w:numId w:val="2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Každý člen spoločenstva má pri rozhodovaní zhromaždenia rovnaký pomer hlasov, aký mu patrí podľa pomeru účasti člena spoločenstva na výkone práv a povinností podľa § 9 ods. 4. Spoločenstvo, ktoré je členom seba samého, nemá pri rozhodovaní zhromaždenia žiadne hlasy.</w:t>
      </w:r>
    </w:p>
    <w:p w14:paraId="4145F536" w14:textId="762988E7" w:rsidR="00917250" w:rsidRPr="00BC2641" w:rsidRDefault="00917250"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Zhromaždenie rozhoduje</w:t>
      </w:r>
      <w:r w:rsidR="00AE3874" w:rsidRPr="00BC2641">
        <w:rPr>
          <w:rFonts w:asciiTheme="majorHAnsi" w:hAnsiTheme="majorHAnsi" w:cstheme="majorHAnsi"/>
          <w:i/>
          <w:iCs/>
          <w:sz w:val="24"/>
          <w:szCs w:val="24"/>
        </w:rPr>
        <w:t xml:space="preserve"> o veciach</w:t>
      </w:r>
      <w:r w:rsidRPr="00BC2641">
        <w:rPr>
          <w:rFonts w:asciiTheme="majorHAnsi" w:hAnsiTheme="majorHAnsi" w:cstheme="majorHAnsi"/>
          <w:i/>
          <w:iCs/>
          <w:sz w:val="24"/>
          <w:szCs w:val="24"/>
        </w:rPr>
        <w:t xml:space="preserve"> </w:t>
      </w:r>
      <w:r w:rsidR="00AE3874" w:rsidRPr="00BC2641">
        <w:rPr>
          <w:rFonts w:asciiTheme="majorHAnsi" w:hAnsiTheme="majorHAnsi" w:cstheme="majorHAnsi"/>
          <w:i/>
          <w:iCs/>
          <w:sz w:val="24"/>
          <w:szCs w:val="24"/>
        </w:rPr>
        <w:t xml:space="preserve">hlasovaním </w:t>
      </w:r>
      <w:r w:rsidRPr="00BC2641">
        <w:rPr>
          <w:rFonts w:asciiTheme="majorHAnsi" w:hAnsiTheme="majorHAnsi" w:cstheme="majorHAnsi"/>
          <w:i/>
          <w:iCs/>
          <w:sz w:val="24"/>
          <w:szCs w:val="24"/>
        </w:rPr>
        <w:t xml:space="preserve">podľa </w:t>
      </w:r>
      <w:r w:rsidR="00AE3874" w:rsidRPr="00BC2641">
        <w:rPr>
          <w:rFonts w:asciiTheme="majorHAnsi" w:hAnsiTheme="majorHAnsi" w:cstheme="majorHAnsi"/>
          <w:i/>
          <w:iCs/>
          <w:sz w:val="24"/>
          <w:szCs w:val="24"/>
        </w:rPr>
        <w:t xml:space="preserve">§15 ods. 2 </w:t>
      </w:r>
      <w:r w:rsidRPr="00BC2641">
        <w:rPr>
          <w:rFonts w:asciiTheme="majorHAnsi" w:hAnsiTheme="majorHAnsi" w:cstheme="majorHAnsi"/>
          <w:i/>
          <w:iCs/>
          <w:sz w:val="24"/>
          <w:szCs w:val="24"/>
        </w:rPr>
        <w:t>zákona 97/2013 Z. z. o pozemkových spoločenstvách</w:t>
      </w:r>
      <w:r w:rsidR="00AE3874" w:rsidRPr="00BC2641">
        <w:rPr>
          <w:rFonts w:asciiTheme="majorHAnsi" w:hAnsiTheme="majorHAnsi" w:cstheme="majorHAnsi"/>
          <w:i/>
          <w:iCs/>
          <w:sz w:val="24"/>
          <w:szCs w:val="24"/>
        </w:rPr>
        <w:t>.</w:t>
      </w:r>
    </w:p>
    <w:p w14:paraId="1DFBECE6" w14:textId="66CB4B5A" w:rsidR="00E16164" w:rsidRPr="00BC2641" w:rsidRDefault="00E16164"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Zhromaždenie môže zasadať formou čiastkových schôdzí, ak o tom rozhodne výbor, pričom čiastkové schôdze sú súčasťou jedného zasadnutia zhromaždenia. Program čiastkových schôdzí musí byť rovnaký. Každý člen spoločenstva môže hlasovať len na jednej z čiastkových schôdzí. Pri rozhodovaní sa sčítavajú hlasy odovzdané na všetkých čiastkových schôdzach. Na zvolávanie čiastkovej schôdze sa primerane vzťahuje § 14 ods. 2 až 4 a 6.</w:t>
      </w:r>
    </w:p>
    <w:p w14:paraId="017D0B22" w14:textId="4BCEFC93" w:rsidR="00724611" w:rsidRDefault="00E16164"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Bod programu možno doplniť</w:t>
      </w:r>
      <w:r w:rsidR="001466BB" w:rsidRPr="00BC2641">
        <w:rPr>
          <w:rFonts w:asciiTheme="majorHAnsi" w:hAnsiTheme="majorHAnsi" w:cstheme="majorHAnsi"/>
          <w:i/>
          <w:iCs/>
          <w:sz w:val="24"/>
          <w:szCs w:val="24"/>
        </w:rPr>
        <w:t>,</w:t>
      </w:r>
      <w:r w:rsidRPr="00BC2641">
        <w:rPr>
          <w:rFonts w:asciiTheme="majorHAnsi" w:hAnsiTheme="majorHAnsi" w:cstheme="majorHAnsi"/>
          <w:i/>
          <w:iCs/>
          <w:sz w:val="24"/>
          <w:szCs w:val="24"/>
        </w:rPr>
        <w:t xml:space="preserve"> alebo upraviť na začiatku zasadnutia zhromaždenia p</w:t>
      </w:r>
      <w:r w:rsidR="00724611" w:rsidRPr="00BC2641">
        <w:rPr>
          <w:rFonts w:asciiTheme="majorHAnsi" w:hAnsiTheme="majorHAnsi" w:cstheme="majorHAnsi"/>
          <w:i/>
          <w:iCs/>
          <w:sz w:val="24"/>
          <w:szCs w:val="24"/>
        </w:rPr>
        <w:t>o</w:t>
      </w:r>
      <w:r w:rsidRPr="00BC2641">
        <w:rPr>
          <w:rFonts w:asciiTheme="majorHAnsi" w:hAnsiTheme="majorHAnsi" w:cstheme="majorHAnsi"/>
          <w:i/>
          <w:iCs/>
          <w:sz w:val="24"/>
          <w:szCs w:val="24"/>
        </w:rPr>
        <w:t xml:space="preserve">  voľb</w:t>
      </w:r>
      <w:r w:rsidR="00724611" w:rsidRPr="00BC2641">
        <w:rPr>
          <w:rFonts w:asciiTheme="majorHAnsi" w:hAnsiTheme="majorHAnsi" w:cstheme="majorHAnsi"/>
          <w:i/>
          <w:iCs/>
          <w:sz w:val="24"/>
          <w:szCs w:val="24"/>
        </w:rPr>
        <w:t>e</w:t>
      </w:r>
      <w:r w:rsidRPr="00BC2641">
        <w:rPr>
          <w:rFonts w:asciiTheme="majorHAnsi" w:hAnsiTheme="majorHAnsi" w:cstheme="majorHAnsi"/>
          <w:i/>
          <w:iCs/>
          <w:sz w:val="24"/>
          <w:szCs w:val="24"/>
        </w:rPr>
        <w:t xml:space="preserve"> jednotlivých členov </w:t>
      </w:r>
      <w:r w:rsidR="001466BB" w:rsidRPr="00BC2641">
        <w:rPr>
          <w:rFonts w:asciiTheme="majorHAnsi" w:hAnsiTheme="majorHAnsi" w:cstheme="majorHAnsi"/>
          <w:i/>
          <w:iCs/>
          <w:sz w:val="24"/>
          <w:szCs w:val="24"/>
        </w:rPr>
        <w:t xml:space="preserve">do </w:t>
      </w:r>
      <w:r w:rsidRPr="00BC2641">
        <w:rPr>
          <w:rFonts w:asciiTheme="majorHAnsi" w:hAnsiTheme="majorHAnsi" w:cstheme="majorHAnsi"/>
          <w:i/>
          <w:iCs/>
          <w:sz w:val="24"/>
          <w:szCs w:val="24"/>
        </w:rPr>
        <w:t>komisií zhromaždenia.</w:t>
      </w:r>
    </w:p>
    <w:p w14:paraId="593155B3" w14:textId="7FE041C6" w:rsidR="00724611" w:rsidRPr="00BC2641" w:rsidRDefault="00724611"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Bod programu zasadnutia zhromaždenia môže doplniť, alebo upraviť iba  člen pozemkového spoločenstva (nie splnomocnená osoba).</w:t>
      </w:r>
    </w:p>
    <w:p w14:paraId="529BA706" w14:textId="6C87B447" w:rsidR="007770A6" w:rsidRPr="00BC2641" w:rsidRDefault="001F1AEC"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Ak v pozvánke a v oznámení nie je uvedený bod programu zasadnutia zhromaždenia podľa </w:t>
      </w:r>
      <w:r w:rsidRPr="00BC2641">
        <w:rPr>
          <w:rFonts w:asciiTheme="majorHAnsi" w:hAnsiTheme="majorHAnsi" w:cstheme="majorHAnsi"/>
          <w:b/>
          <w:bCs/>
          <w:i/>
          <w:iCs/>
          <w:sz w:val="24"/>
          <w:szCs w:val="24"/>
        </w:rPr>
        <w:t>§ 14 odseku 7 písm.:</w:t>
      </w:r>
      <w:r w:rsidR="001C59B1" w:rsidRPr="00BC2641">
        <w:rPr>
          <w:rFonts w:asciiTheme="majorHAnsi" w:hAnsiTheme="majorHAnsi" w:cstheme="majorHAnsi"/>
          <w:b/>
          <w:bCs/>
          <w:i/>
          <w:iCs/>
          <w:sz w:val="24"/>
          <w:szCs w:val="24"/>
        </w:rPr>
        <w:t xml:space="preserve"> </w:t>
      </w:r>
      <w:r w:rsidRPr="00BC2641">
        <w:rPr>
          <w:rFonts w:asciiTheme="majorHAnsi" w:hAnsiTheme="majorHAnsi" w:cstheme="majorHAnsi"/>
          <w:b/>
          <w:bCs/>
          <w:i/>
          <w:iCs/>
          <w:sz w:val="24"/>
          <w:szCs w:val="24"/>
        </w:rPr>
        <w:t xml:space="preserve"> i)</w:t>
      </w:r>
      <w:r w:rsidRPr="00BC2641">
        <w:rPr>
          <w:rFonts w:asciiTheme="majorHAnsi" w:hAnsiTheme="majorHAnsi" w:cstheme="majorHAnsi"/>
          <w:i/>
          <w:iCs/>
          <w:sz w:val="24"/>
          <w:szCs w:val="24"/>
        </w:rPr>
        <w:t xml:space="preserve"> rozhodovať o vstupe a podmienkach vstupu spoločenstva do obchodnej spoločnosti alebo do družstva, alebo</w:t>
      </w:r>
      <w:r w:rsidR="001C59B1" w:rsidRPr="00BC2641">
        <w:rPr>
          <w:rFonts w:asciiTheme="majorHAnsi" w:hAnsiTheme="majorHAnsi" w:cstheme="majorHAnsi"/>
          <w:i/>
          <w:iCs/>
          <w:sz w:val="24"/>
          <w:szCs w:val="24"/>
        </w:rPr>
        <w:t xml:space="preserve"> </w:t>
      </w:r>
      <w:r w:rsidRPr="00BC2641">
        <w:rPr>
          <w:rFonts w:asciiTheme="majorHAnsi" w:hAnsiTheme="majorHAnsi" w:cstheme="majorHAnsi"/>
          <w:i/>
          <w:iCs/>
          <w:sz w:val="24"/>
          <w:szCs w:val="24"/>
        </w:rPr>
        <w:t xml:space="preserve"> </w:t>
      </w:r>
      <w:r w:rsidRPr="00BC2641">
        <w:rPr>
          <w:rFonts w:asciiTheme="majorHAnsi" w:hAnsiTheme="majorHAnsi" w:cstheme="majorHAnsi"/>
          <w:b/>
          <w:bCs/>
          <w:i/>
          <w:iCs/>
          <w:sz w:val="24"/>
          <w:szCs w:val="24"/>
        </w:rPr>
        <w:t>j)</w:t>
      </w:r>
      <w:r w:rsidRPr="00BC2641">
        <w:rPr>
          <w:rFonts w:asciiTheme="majorHAnsi" w:hAnsiTheme="majorHAnsi" w:cstheme="majorHAnsi"/>
          <w:i/>
          <w:iCs/>
          <w:sz w:val="24"/>
          <w:szCs w:val="24"/>
        </w:rPr>
        <w:t xml:space="preserve"> rozhodovať o zrušení spoločenstva,</w:t>
      </w:r>
      <w:r w:rsidR="001C59B1" w:rsidRPr="00BC2641">
        <w:rPr>
          <w:rFonts w:asciiTheme="majorHAnsi" w:hAnsiTheme="majorHAnsi" w:cstheme="majorHAnsi"/>
          <w:i/>
          <w:iCs/>
          <w:sz w:val="24"/>
          <w:szCs w:val="24"/>
        </w:rPr>
        <w:t xml:space="preserve"> </w:t>
      </w:r>
      <w:r w:rsidRPr="00BC2641">
        <w:rPr>
          <w:rFonts w:asciiTheme="majorHAnsi" w:hAnsiTheme="majorHAnsi" w:cstheme="majorHAnsi"/>
          <w:b/>
          <w:bCs/>
          <w:i/>
          <w:iCs/>
          <w:sz w:val="24"/>
          <w:szCs w:val="24"/>
        </w:rPr>
        <w:t>nemožno taký bod programu doplniť</w:t>
      </w:r>
      <w:r w:rsidRPr="00BC2641">
        <w:rPr>
          <w:rFonts w:asciiTheme="majorHAnsi" w:hAnsiTheme="majorHAnsi" w:cstheme="majorHAnsi"/>
          <w:i/>
          <w:iCs/>
          <w:sz w:val="24"/>
          <w:szCs w:val="24"/>
        </w:rPr>
        <w:t xml:space="preserve"> na zasadnutí zhromaždenia. </w:t>
      </w:r>
    </w:p>
    <w:p w14:paraId="2D1BF1E5" w14:textId="39059D6D" w:rsidR="001F1CFE" w:rsidRPr="00BC2641" w:rsidRDefault="001F1CFE"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Počas rokovania </w:t>
      </w:r>
      <w:r w:rsidR="003263CF" w:rsidRPr="00BC2641">
        <w:rPr>
          <w:rFonts w:asciiTheme="majorHAnsi" w:hAnsiTheme="majorHAnsi" w:cstheme="majorHAnsi"/>
          <w:i/>
          <w:iCs/>
          <w:sz w:val="24"/>
          <w:szCs w:val="24"/>
        </w:rPr>
        <w:t>zhromaždenia</w:t>
      </w:r>
      <w:r w:rsidRPr="00BC2641">
        <w:rPr>
          <w:rFonts w:asciiTheme="majorHAnsi" w:hAnsiTheme="majorHAnsi" w:cstheme="majorHAnsi"/>
          <w:i/>
          <w:iCs/>
          <w:sz w:val="24"/>
          <w:szCs w:val="24"/>
        </w:rPr>
        <w:t xml:space="preserve"> sú všetci prítomní členovia povinní v rokovacej miestnosti zachovávať poriadok a nerušiť priebeh konania </w:t>
      </w:r>
      <w:r w:rsidR="003263CF" w:rsidRPr="00BC2641">
        <w:rPr>
          <w:rFonts w:asciiTheme="majorHAnsi" w:hAnsiTheme="majorHAnsi" w:cstheme="majorHAnsi"/>
          <w:i/>
          <w:iCs/>
          <w:sz w:val="24"/>
          <w:szCs w:val="24"/>
        </w:rPr>
        <w:t>zhromaždenia</w:t>
      </w:r>
      <w:r w:rsidRPr="00BC2641">
        <w:rPr>
          <w:rFonts w:asciiTheme="majorHAnsi" w:hAnsiTheme="majorHAnsi" w:cstheme="majorHAnsi"/>
          <w:i/>
          <w:iCs/>
          <w:sz w:val="24"/>
          <w:szCs w:val="24"/>
        </w:rPr>
        <w:t>. Svoje návrhy a vyjadrenia môžu predniesť len v prípade, že sa o slovo prihlásia a</w:t>
      </w:r>
      <w:r w:rsidR="003263CF" w:rsidRPr="00BC2641">
        <w:rPr>
          <w:rFonts w:asciiTheme="majorHAnsi" w:hAnsiTheme="majorHAnsi" w:cstheme="majorHAnsi"/>
          <w:i/>
          <w:iCs/>
          <w:sz w:val="24"/>
          <w:szCs w:val="24"/>
        </w:rPr>
        <w:t> </w:t>
      </w:r>
      <w:r w:rsidRPr="00BC2641">
        <w:rPr>
          <w:rFonts w:asciiTheme="majorHAnsi" w:hAnsiTheme="majorHAnsi" w:cstheme="majorHAnsi"/>
          <w:i/>
          <w:iCs/>
          <w:sz w:val="24"/>
          <w:szCs w:val="24"/>
        </w:rPr>
        <w:t>predseda</w:t>
      </w:r>
      <w:r w:rsidR="003263CF" w:rsidRPr="00BC2641">
        <w:rPr>
          <w:rFonts w:asciiTheme="majorHAnsi" w:hAnsiTheme="majorHAnsi" w:cstheme="majorHAnsi"/>
          <w:i/>
          <w:iCs/>
          <w:sz w:val="24"/>
          <w:szCs w:val="24"/>
        </w:rPr>
        <w:t>júci zhromaždenia</w:t>
      </w:r>
      <w:r w:rsidRPr="00BC2641">
        <w:rPr>
          <w:rFonts w:asciiTheme="majorHAnsi" w:hAnsiTheme="majorHAnsi" w:cstheme="majorHAnsi"/>
          <w:i/>
          <w:iCs/>
          <w:sz w:val="24"/>
          <w:szCs w:val="24"/>
        </w:rPr>
        <w:t xml:space="preserve"> im umožní prejaviť svoju vôľu. Poradie rečí</w:t>
      </w:r>
      <w:r w:rsidR="003263CF" w:rsidRPr="00BC2641">
        <w:rPr>
          <w:rFonts w:asciiTheme="majorHAnsi" w:hAnsiTheme="majorHAnsi" w:cstheme="majorHAnsi"/>
          <w:i/>
          <w:iCs/>
          <w:sz w:val="24"/>
          <w:szCs w:val="24"/>
        </w:rPr>
        <w:t xml:space="preserve"> </w:t>
      </w:r>
      <w:r w:rsidRPr="00BC2641">
        <w:rPr>
          <w:rFonts w:asciiTheme="majorHAnsi" w:hAnsiTheme="majorHAnsi" w:cstheme="majorHAnsi"/>
          <w:i/>
          <w:iCs/>
          <w:sz w:val="24"/>
          <w:szCs w:val="24"/>
        </w:rPr>
        <w:t>určuje predseda</w:t>
      </w:r>
      <w:r w:rsidR="003263CF" w:rsidRPr="00BC2641">
        <w:rPr>
          <w:rFonts w:asciiTheme="majorHAnsi" w:hAnsiTheme="majorHAnsi" w:cstheme="majorHAnsi"/>
          <w:i/>
          <w:iCs/>
          <w:sz w:val="24"/>
          <w:szCs w:val="24"/>
        </w:rPr>
        <w:t>júci</w:t>
      </w:r>
      <w:r w:rsidRPr="00BC2641">
        <w:rPr>
          <w:rFonts w:asciiTheme="majorHAnsi" w:hAnsiTheme="majorHAnsi" w:cstheme="majorHAnsi"/>
          <w:i/>
          <w:iCs/>
          <w:sz w:val="24"/>
          <w:szCs w:val="24"/>
        </w:rPr>
        <w:t xml:space="preserve"> </w:t>
      </w:r>
      <w:r w:rsidR="003263CF" w:rsidRPr="00BC2641">
        <w:rPr>
          <w:rFonts w:asciiTheme="majorHAnsi" w:hAnsiTheme="majorHAnsi" w:cstheme="majorHAnsi"/>
          <w:i/>
          <w:iCs/>
          <w:sz w:val="24"/>
          <w:szCs w:val="24"/>
        </w:rPr>
        <w:t>zhromaždenia</w:t>
      </w:r>
      <w:r w:rsidRPr="00BC2641">
        <w:rPr>
          <w:rFonts w:asciiTheme="majorHAnsi" w:hAnsiTheme="majorHAnsi" w:cstheme="majorHAnsi"/>
          <w:i/>
          <w:iCs/>
          <w:sz w:val="24"/>
          <w:szCs w:val="24"/>
        </w:rPr>
        <w:t xml:space="preserve">. Členovia spoločenstva sú na zasadnutí </w:t>
      </w:r>
      <w:r w:rsidR="003263CF" w:rsidRPr="00BC2641">
        <w:rPr>
          <w:rFonts w:asciiTheme="majorHAnsi" w:hAnsiTheme="majorHAnsi" w:cstheme="majorHAnsi"/>
          <w:i/>
          <w:iCs/>
          <w:sz w:val="24"/>
          <w:szCs w:val="24"/>
        </w:rPr>
        <w:t>zhromaždenia</w:t>
      </w:r>
      <w:r w:rsidRPr="00BC2641">
        <w:rPr>
          <w:rFonts w:asciiTheme="majorHAnsi" w:hAnsiTheme="majorHAnsi" w:cstheme="majorHAnsi"/>
          <w:i/>
          <w:iCs/>
          <w:sz w:val="24"/>
          <w:szCs w:val="24"/>
        </w:rPr>
        <w:t xml:space="preserve"> povinní hovoriť len k</w:t>
      </w:r>
      <w:r w:rsidR="003263CF" w:rsidRPr="00BC2641">
        <w:rPr>
          <w:rFonts w:asciiTheme="majorHAnsi" w:hAnsiTheme="majorHAnsi" w:cstheme="majorHAnsi"/>
          <w:i/>
          <w:iCs/>
          <w:sz w:val="24"/>
          <w:szCs w:val="24"/>
        </w:rPr>
        <w:t xml:space="preserve"> </w:t>
      </w:r>
      <w:proofErr w:type="spellStart"/>
      <w:r w:rsidR="003263CF" w:rsidRPr="00BC2641">
        <w:rPr>
          <w:rFonts w:asciiTheme="majorHAnsi" w:hAnsiTheme="majorHAnsi" w:cstheme="majorHAnsi"/>
          <w:i/>
          <w:iCs/>
          <w:sz w:val="24"/>
          <w:szCs w:val="24"/>
        </w:rPr>
        <w:t>p</w:t>
      </w:r>
      <w:r w:rsidRPr="00BC2641">
        <w:rPr>
          <w:rFonts w:asciiTheme="majorHAnsi" w:hAnsiTheme="majorHAnsi" w:cstheme="majorHAnsi"/>
          <w:i/>
          <w:iCs/>
          <w:sz w:val="24"/>
          <w:szCs w:val="24"/>
        </w:rPr>
        <w:t>rejednávanej</w:t>
      </w:r>
      <w:proofErr w:type="spellEnd"/>
      <w:r w:rsidRPr="00BC2641">
        <w:rPr>
          <w:rFonts w:asciiTheme="majorHAnsi" w:hAnsiTheme="majorHAnsi" w:cstheme="majorHAnsi"/>
          <w:i/>
          <w:iCs/>
          <w:sz w:val="24"/>
          <w:szCs w:val="24"/>
        </w:rPr>
        <w:t xml:space="preserve"> veci, stručne a vecne, aby zbytočne neobmedzovali riadny priebeh </w:t>
      </w:r>
      <w:r w:rsidR="003263CF" w:rsidRPr="00BC2641">
        <w:rPr>
          <w:rFonts w:asciiTheme="majorHAnsi" w:hAnsiTheme="majorHAnsi" w:cstheme="majorHAnsi"/>
          <w:i/>
          <w:iCs/>
          <w:sz w:val="24"/>
          <w:szCs w:val="24"/>
        </w:rPr>
        <w:t>zhromaždenia</w:t>
      </w:r>
      <w:r w:rsidRPr="00BC2641">
        <w:rPr>
          <w:rFonts w:asciiTheme="majorHAnsi" w:hAnsiTheme="majorHAnsi" w:cstheme="majorHAnsi"/>
          <w:i/>
          <w:iCs/>
          <w:sz w:val="24"/>
          <w:szCs w:val="24"/>
        </w:rPr>
        <w:t>.</w:t>
      </w:r>
    </w:p>
    <w:bookmarkEnd w:id="1"/>
    <w:p w14:paraId="3A8EC6A6" w14:textId="698363A6" w:rsidR="009C6CE1" w:rsidRPr="00BC2641" w:rsidRDefault="009C6CE1"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Na návrh člena môže zhromaždenie rozhodnúť o časovom limite jednotlivých</w:t>
      </w:r>
    </w:p>
    <w:p w14:paraId="4FD40981" w14:textId="4E9EFA13" w:rsidR="00673AD2" w:rsidRPr="00BC2641" w:rsidRDefault="009C6CE1" w:rsidP="00673AD2">
      <w:pPr>
        <w:pStyle w:val="Odsekzoznamu"/>
        <w:jc w:val="both"/>
        <w:rPr>
          <w:rFonts w:asciiTheme="majorHAnsi" w:hAnsiTheme="majorHAnsi" w:cstheme="majorHAnsi"/>
          <w:i/>
          <w:iCs/>
          <w:sz w:val="24"/>
          <w:szCs w:val="24"/>
        </w:rPr>
      </w:pPr>
      <w:r w:rsidRPr="00BC2641">
        <w:rPr>
          <w:rFonts w:asciiTheme="majorHAnsi" w:hAnsiTheme="majorHAnsi" w:cstheme="majorHAnsi"/>
          <w:i/>
          <w:iCs/>
          <w:sz w:val="24"/>
          <w:szCs w:val="24"/>
        </w:rPr>
        <w:t>vystúpení v rozprave, resp. v diskusii.</w:t>
      </w:r>
    </w:p>
    <w:p w14:paraId="6C0C86D6" w14:textId="46B6909B" w:rsidR="00C5263E" w:rsidRPr="00BC2641" w:rsidRDefault="00673AD2"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Ak je v programe zasadnutia zhromaždenia zaradená diskusia, predsedajúci ju riadi tak, aby každý</w:t>
      </w:r>
      <w:r w:rsidR="00C5263E">
        <w:rPr>
          <w:rFonts w:asciiTheme="majorHAnsi" w:hAnsiTheme="majorHAnsi" w:cstheme="majorHAnsi"/>
          <w:i/>
          <w:iCs/>
          <w:sz w:val="24"/>
          <w:szCs w:val="24"/>
        </w:rPr>
        <w:t>,</w:t>
      </w:r>
      <w:r w:rsidRPr="00BC2641">
        <w:rPr>
          <w:rFonts w:asciiTheme="majorHAnsi" w:hAnsiTheme="majorHAnsi" w:cstheme="majorHAnsi"/>
          <w:i/>
          <w:iCs/>
          <w:sz w:val="24"/>
          <w:szCs w:val="24"/>
        </w:rPr>
        <w:t xml:space="preserve"> kto sa verejne prihlási, mohol vystúpiť a predniesť svoj príspevok. Pri prednesených návrhoch dá o nich na záver diskusie hlasovať.</w:t>
      </w:r>
      <w:r w:rsidR="00C5263E">
        <w:rPr>
          <w:rFonts w:asciiTheme="majorHAnsi" w:hAnsiTheme="majorHAnsi" w:cstheme="majorHAnsi"/>
          <w:i/>
          <w:iCs/>
          <w:sz w:val="24"/>
          <w:szCs w:val="24"/>
        </w:rPr>
        <w:t xml:space="preserve"> Podnety a návrhy v diskusii môže podávať </w:t>
      </w:r>
      <w:r w:rsidR="00C5263E" w:rsidRPr="00C5263E">
        <w:rPr>
          <w:rFonts w:asciiTheme="majorHAnsi" w:hAnsiTheme="majorHAnsi" w:cstheme="majorHAnsi"/>
          <w:b/>
          <w:bCs/>
          <w:i/>
          <w:iCs/>
          <w:sz w:val="24"/>
          <w:szCs w:val="24"/>
        </w:rPr>
        <w:t>iba člen pozemkového spoločenstva</w:t>
      </w:r>
      <w:r w:rsidR="00C5263E">
        <w:rPr>
          <w:rFonts w:asciiTheme="majorHAnsi" w:hAnsiTheme="majorHAnsi" w:cstheme="majorHAnsi"/>
          <w:i/>
          <w:iCs/>
          <w:sz w:val="24"/>
          <w:szCs w:val="24"/>
        </w:rPr>
        <w:t xml:space="preserve"> (nie splnomocnená osoba).</w:t>
      </w:r>
    </w:p>
    <w:p w14:paraId="05B364B7" w14:textId="7EE7BCCE" w:rsidR="001C5488" w:rsidRPr="00BC2641" w:rsidRDefault="001C5488"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V prípade, že člen ruší poriadok zhromaždenia a jeho riadny priebeh, môže ho predsedajúci napomenúť a po druhom napomenutí môže navrhnúť zhromaždeniu, aby bol dotyčný člen zo zasadnutia vylúčený. Vylúčenie z účasti na zasadnutí je odsúhlasené, ak za návrh hlasovala aspoň nadpolovičná väčšina prítomných členov.</w:t>
      </w:r>
    </w:p>
    <w:p w14:paraId="7A3317D3" w14:textId="77777777" w:rsidR="004550B4" w:rsidRPr="00BC2641" w:rsidRDefault="004550B4"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Riadne a predčasné ukončenie zasadnutie zhromaždenia</w:t>
      </w:r>
    </w:p>
    <w:p w14:paraId="1525E5B4" w14:textId="77777777" w:rsidR="004550B4" w:rsidRPr="00BC2641" w:rsidRDefault="004550B4" w:rsidP="003A697B">
      <w:pPr>
        <w:pStyle w:val="Odsekzoznamu"/>
        <w:numPr>
          <w:ilvl w:val="0"/>
          <w:numId w:val="22"/>
        </w:numPr>
        <w:rPr>
          <w:rFonts w:asciiTheme="majorHAnsi" w:hAnsiTheme="majorHAnsi" w:cstheme="majorHAnsi"/>
          <w:i/>
          <w:iCs/>
          <w:sz w:val="24"/>
          <w:szCs w:val="24"/>
        </w:rPr>
      </w:pPr>
      <w:r w:rsidRPr="00BC2641">
        <w:rPr>
          <w:rFonts w:asciiTheme="majorHAnsi" w:hAnsiTheme="majorHAnsi" w:cstheme="majorHAnsi"/>
          <w:i/>
          <w:iCs/>
          <w:sz w:val="24"/>
          <w:szCs w:val="24"/>
        </w:rPr>
        <w:t>Za riadne ukončenie zasadnutie zhromaždenia sa považuje stav, kedy zhromaždenie prejdená všetky body programu zasadnutia.</w:t>
      </w:r>
    </w:p>
    <w:p w14:paraId="69E9DB2B" w14:textId="77777777" w:rsidR="004550B4" w:rsidRPr="00BC2641" w:rsidRDefault="004550B4" w:rsidP="003A697B">
      <w:pPr>
        <w:pStyle w:val="Odsekzoznamu"/>
        <w:numPr>
          <w:ilvl w:val="0"/>
          <w:numId w:val="22"/>
        </w:numPr>
        <w:rPr>
          <w:rFonts w:asciiTheme="majorHAnsi" w:hAnsiTheme="majorHAnsi" w:cstheme="majorHAnsi"/>
          <w:i/>
          <w:iCs/>
          <w:sz w:val="24"/>
          <w:szCs w:val="24"/>
        </w:rPr>
      </w:pPr>
      <w:r w:rsidRPr="00BC2641">
        <w:rPr>
          <w:rFonts w:asciiTheme="majorHAnsi" w:hAnsiTheme="majorHAnsi" w:cstheme="majorHAnsi"/>
          <w:i/>
          <w:iCs/>
          <w:sz w:val="24"/>
          <w:szCs w:val="24"/>
        </w:rPr>
        <w:lastRenderedPageBreak/>
        <w:t xml:space="preserve">Za mimoriadne ukončenie zasadnutia sa považuje ukončenie pred </w:t>
      </w:r>
      <w:proofErr w:type="spellStart"/>
      <w:r w:rsidRPr="00BC2641">
        <w:rPr>
          <w:rFonts w:asciiTheme="majorHAnsi" w:hAnsiTheme="majorHAnsi" w:cstheme="majorHAnsi"/>
          <w:i/>
          <w:iCs/>
          <w:sz w:val="24"/>
          <w:szCs w:val="24"/>
        </w:rPr>
        <w:t>prejednaním</w:t>
      </w:r>
      <w:proofErr w:type="spellEnd"/>
      <w:r w:rsidRPr="00BC2641">
        <w:rPr>
          <w:rFonts w:asciiTheme="majorHAnsi" w:hAnsiTheme="majorHAnsi" w:cstheme="majorHAnsi"/>
          <w:i/>
          <w:iCs/>
          <w:sz w:val="24"/>
          <w:szCs w:val="24"/>
        </w:rPr>
        <w:t xml:space="preserve"> celého programu zasadnutia zhromaždenia bez ohľadu na dôvod, ktorým môže byť ukončenie času prenájmu sály, nepredvídateľná okolnosť ako napríklad zdravotné komplikácia účastníka zhromaždenia a iné. Dôvod však musí byť jasne vyhlásený, konkrétny a určitý, nesmie byť účelový ani nepravdivý. </w:t>
      </w:r>
    </w:p>
    <w:p w14:paraId="1B4326C5" w14:textId="5CA05D07" w:rsidR="004550B4" w:rsidRPr="00BC2641" w:rsidRDefault="004550B4" w:rsidP="0030508E">
      <w:pPr>
        <w:ind w:left="709"/>
        <w:rPr>
          <w:rFonts w:asciiTheme="majorHAnsi" w:hAnsiTheme="majorHAnsi" w:cstheme="majorHAnsi"/>
          <w:i/>
          <w:iCs/>
          <w:sz w:val="24"/>
          <w:szCs w:val="24"/>
        </w:rPr>
      </w:pPr>
      <w:r w:rsidRPr="00BC2641">
        <w:rPr>
          <w:rFonts w:asciiTheme="majorHAnsi" w:hAnsiTheme="majorHAnsi" w:cstheme="majorHAnsi"/>
          <w:i/>
          <w:iCs/>
          <w:sz w:val="24"/>
          <w:szCs w:val="24"/>
        </w:rPr>
        <w:t>V oboch prípadoch ukončenia zasadnutie zhromaždenia sa do zápisnice uvedie aj čas ukončenia a v prípade predčasného ukončenia jeho dôvod.</w:t>
      </w:r>
    </w:p>
    <w:p w14:paraId="384DC959" w14:textId="77777777" w:rsidR="004550B4" w:rsidRPr="00BC2641" w:rsidRDefault="004550B4"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Zo zasadnutia zhromaždenia sa vyhotovuje zápisnica, ktorá musí obsahovať miesto a čas konania zasadnutia, meno predsedajúceho a zapisovateľa, dôležité udalosti o priebehu zhromaždenia a výslovné prehlásenia členov týkajúce sa </w:t>
      </w:r>
      <w:proofErr w:type="spellStart"/>
      <w:r w:rsidRPr="00BC2641">
        <w:rPr>
          <w:rFonts w:asciiTheme="majorHAnsi" w:hAnsiTheme="majorHAnsi" w:cstheme="majorHAnsi"/>
          <w:i/>
          <w:iCs/>
          <w:sz w:val="24"/>
          <w:szCs w:val="24"/>
        </w:rPr>
        <w:t>prejednávaných</w:t>
      </w:r>
      <w:proofErr w:type="spellEnd"/>
      <w:r w:rsidRPr="00BC2641">
        <w:rPr>
          <w:rFonts w:asciiTheme="majorHAnsi" w:hAnsiTheme="majorHAnsi" w:cstheme="majorHAnsi"/>
          <w:i/>
          <w:iCs/>
          <w:sz w:val="24"/>
          <w:szCs w:val="24"/>
        </w:rPr>
        <w:t xml:space="preserve"> vecí. Písomné podania členov sa pripájajú k zápisnici. Zápisnica musí tiež obsahovať text rozhodnutí zhromaždenia s uvedením počtu hlasov, ktorými členovia hlasovali za podaný návrh a proti nemu. K zápisnici sa pripojí ako jej neoddeliteľná súčasť prezenčná listina. Zápisnicu podpisuje predseda výboru, zapisovateľ a overovatelia zápisnice.</w:t>
      </w:r>
    </w:p>
    <w:p w14:paraId="5C65612C" w14:textId="5FFB1E09" w:rsidR="004550B4" w:rsidRPr="00BC2641" w:rsidRDefault="004550B4" w:rsidP="003A697B">
      <w:pPr>
        <w:pStyle w:val="Odsekzoznamu"/>
        <w:numPr>
          <w:ilvl w:val="0"/>
          <w:numId w:val="23"/>
        </w:numPr>
        <w:jc w:val="both"/>
        <w:rPr>
          <w:rFonts w:asciiTheme="majorHAnsi" w:hAnsiTheme="majorHAnsi" w:cstheme="majorHAnsi"/>
          <w:i/>
          <w:iCs/>
          <w:sz w:val="24"/>
          <w:szCs w:val="24"/>
        </w:rPr>
      </w:pPr>
      <w:r w:rsidRPr="00BC2641">
        <w:rPr>
          <w:rFonts w:asciiTheme="majorHAnsi" w:hAnsiTheme="majorHAnsi" w:cstheme="majorHAnsi"/>
          <w:i/>
          <w:iCs/>
          <w:sz w:val="24"/>
          <w:szCs w:val="24"/>
        </w:rPr>
        <w:t>Ak overovateľ odmietne zápisnicu podpísať. Musí vyhotoviť písomné vyjadrenie. Ak má overovateľ výhrady voči obsahu a odmietne zápisnicu podpísať, jeho povinnosťou je vypracovať písomné zdôvodnenie, ktoré musí byť priložené ako príloha k zápisnici. Toto písomné vyjadrenie s opisom nedostatkov sa stáva povinnou prílohou výslednej zápisnice. Ak overovateľ zápisnice odmietne vyhotoviť písomné zdôvodnenie nepodpísania, uvedie túto skutočnosť zapisovateľ do zápisnice</w:t>
      </w:r>
      <w:r w:rsidR="00B219D1" w:rsidRPr="00BC2641">
        <w:rPr>
          <w:rFonts w:asciiTheme="majorHAnsi" w:hAnsiTheme="majorHAnsi" w:cstheme="majorHAnsi"/>
          <w:i/>
          <w:iCs/>
          <w:sz w:val="24"/>
          <w:szCs w:val="24"/>
        </w:rPr>
        <w:t>.</w:t>
      </w:r>
    </w:p>
    <w:p w14:paraId="395D8D99" w14:textId="432F1424" w:rsidR="00B10AEE" w:rsidRDefault="00B10AEE" w:rsidP="00B10AEE">
      <w:pPr>
        <w:spacing w:before="225" w:after="225" w:line="264" w:lineRule="auto"/>
        <w:jc w:val="both"/>
        <w:rPr>
          <w:rFonts w:asciiTheme="majorHAnsi" w:hAnsiTheme="majorHAnsi" w:cstheme="majorHAnsi"/>
          <w:b/>
          <w:bCs/>
          <w:i/>
          <w:iCs/>
          <w:sz w:val="32"/>
          <w:szCs w:val="32"/>
        </w:rPr>
      </w:pPr>
      <w:r>
        <w:rPr>
          <w:rFonts w:asciiTheme="majorHAnsi" w:hAnsiTheme="majorHAnsi" w:cstheme="majorHAnsi"/>
          <w:b/>
          <w:bCs/>
          <w:i/>
          <w:iCs/>
          <w:sz w:val="32"/>
          <w:szCs w:val="32"/>
        </w:rPr>
        <w:t xml:space="preserve">A.2. </w:t>
      </w:r>
      <w:r w:rsidRPr="00B10AEE">
        <w:rPr>
          <w:rFonts w:asciiTheme="majorHAnsi" w:hAnsiTheme="majorHAnsi" w:cstheme="majorHAnsi"/>
          <w:b/>
          <w:bCs/>
          <w:i/>
          <w:iCs/>
          <w:sz w:val="32"/>
          <w:szCs w:val="32"/>
        </w:rPr>
        <w:t>Komisie zhromaždenia</w:t>
      </w:r>
    </w:p>
    <w:p w14:paraId="00247103" w14:textId="39AB2FD5" w:rsidR="00B10AEE" w:rsidRDefault="00ED7514" w:rsidP="00B10AEE">
      <w:pPr>
        <w:spacing w:after="0" w:line="264" w:lineRule="auto"/>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B10AEE" w:rsidRPr="00AB3F5F">
        <w:rPr>
          <w:rFonts w:asciiTheme="majorHAnsi" w:hAnsiTheme="majorHAnsi" w:cstheme="majorHAnsi"/>
          <w:b/>
          <w:bCs/>
          <w:i/>
          <w:iCs/>
          <w:sz w:val="24"/>
          <w:szCs w:val="24"/>
        </w:rPr>
        <w:t>predsedajúci</w:t>
      </w:r>
      <w:r w:rsidR="008F22A9">
        <w:rPr>
          <w:rFonts w:asciiTheme="majorHAnsi" w:hAnsiTheme="majorHAnsi" w:cstheme="majorHAnsi"/>
          <w:i/>
          <w:iCs/>
          <w:sz w:val="24"/>
          <w:szCs w:val="24"/>
        </w:rPr>
        <w:t xml:space="preserve">: riadi priebeh zasadnutia zhromaždenia členov </w:t>
      </w:r>
      <w:proofErr w:type="spellStart"/>
      <w:r w:rsidR="008F22A9">
        <w:rPr>
          <w:rFonts w:asciiTheme="majorHAnsi" w:hAnsiTheme="majorHAnsi" w:cstheme="majorHAnsi"/>
          <w:i/>
          <w:iCs/>
          <w:sz w:val="24"/>
          <w:szCs w:val="24"/>
        </w:rPr>
        <w:t>p.s</w:t>
      </w:r>
      <w:proofErr w:type="spellEnd"/>
      <w:r w:rsidR="008F22A9">
        <w:rPr>
          <w:rFonts w:asciiTheme="majorHAnsi" w:hAnsiTheme="majorHAnsi" w:cstheme="majorHAnsi"/>
          <w:i/>
          <w:iCs/>
          <w:sz w:val="24"/>
          <w:szCs w:val="24"/>
        </w:rPr>
        <w:t>.</w:t>
      </w:r>
    </w:p>
    <w:p w14:paraId="17D9075A" w14:textId="77777777" w:rsidR="002A384C" w:rsidRDefault="00ED7514" w:rsidP="00B10AEE">
      <w:pPr>
        <w:spacing w:after="0" w:line="264" w:lineRule="auto"/>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B10AEE" w:rsidRPr="00AB3F5F">
        <w:rPr>
          <w:rFonts w:asciiTheme="majorHAnsi" w:hAnsiTheme="majorHAnsi" w:cstheme="majorHAnsi"/>
          <w:b/>
          <w:bCs/>
          <w:i/>
          <w:iCs/>
          <w:sz w:val="24"/>
          <w:szCs w:val="24"/>
        </w:rPr>
        <w:t>zapisovateľ</w:t>
      </w:r>
      <w:r w:rsidR="002A384C" w:rsidRPr="00AB3F5F">
        <w:rPr>
          <w:rFonts w:asciiTheme="majorHAnsi" w:hAnsiTheme="majorHAnsi" w:cstheme="majorHAnsi"/>
          <w:b/>
          <w:bCs/>
          <w:i/>
          <w:iCs/>
          <w:sz w:val="24"/>
          <w:szCs w:val="24"/>
        </w:rPr>
        <w:t>:</w:t>
      </w:r>
    </w:p>
    <w:p w14:paraId="2D025D46" w14:textId="353E93AB" w:rsidR="002A384C" w:rsidRDefault="003A2719" w:rsidP="002A384C">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8F22A9">
        <w:rPr>
          <w:rFonts w:asciiTheme="majorHAnsi" w:hAnsiTheme="majorHAnsi" w:cstheme="majorHAnsi"/>
          <w:i/>
          <w:iCs/>
          <w:sz w:val="24"/>
          <w:szCs w:val="24"/>
        </w:rPr>
        <w:t>-</w:t>
      </w:r>
      <w:r>
        <w:rPr>
          <w:rFonts w:asciiTheme="majorHAnsi" w:hAnsiTheme="majorHAnsi" w:cstheme="majorHAnsi"/>
          <w:i/>
          <w:iCs/>
          <w:sz w:val="24"/>
          <w:szCs w:val="24"/>
        </w:rPr>
        <w:t xml:space="preserve"> </w:t>
      </w:r>
      <w:r w:rsidR="002A384C">
        <w:rPr>
          <w:rFonts w:asciiTheme="majorHAnsi" w:hAnsiTheme="majorHAnsi" w:cstheme="majorHAnsi"/>
          <w:i/>
          <w:iCs/>
          <w:sz w:val="24"/>
          <w:szCs w:val="24"/>
        </w:rPr>
        <w:t>vyhotovuje zápisnicu (</w:t>
      </w:r>
      <w:r>
        <w:rPr>
          <w:rFonts w:asciiTheme="majorHAnsi" w:hAnsiTheme="majorHAnsi" w:cstheme="majorHAnsi"/>
          <w:i/>
          <w:iCs/>
          <w:sz w:val="24"/>
          <w:szCs w:val="24"/>
        </w:rPr>
        <w:t>zapisuje priebeh</w:t>
      </w:r>
      <w:r w:rsidR="002A384C">
        <w:rPr>
          <w:rFonts w:asciiTheme="majorHAnsi" w:hAnsiTheme="majorHAnsi" w:cstheme="majorHAnsi"/>
          <w:i/>
          <w:iCs/>
          <w:sz w:val="24"/>
          <w:szCs w:val="24"/>
        </w:rPr>
        <w:t>) zo</w:t>
      </w:r>
      <w:r>
        <w:rPr>
          <w:rFonts w:asciiTheme="majorHAnsi" w:hAnsiTheme="majorHAnsi" w:cstheme="majorHAnsi"/>
          <w:i/>
          <w:iCs/>
          <w:sz w:val="24"/>
          <w:szCs w:val="24"/>
        </w:rPr>
        <w:t xml:space="preserve"> zasadnutia zhromaždenia</w:t>
      </w:r>
    </w:p>
    <w:p w14:paraId="06FE5EE2" w14:textId="4A2C48DC" w:rsidR="00B10AEE" w:rsidRDefault="003A2719" w:rsidP="002A384C">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8F22A9">
        <w:rPr>
          <w:rFonts w:asciiTheme="majorHAnsi" w:hAnsiTheme="majorHAnsi" w:cstheme="majorHAnsi"/>
          <w:i/>
          <w:iCs/>
          <w:sz w:val="24"/>
          <w:szCs w:val="24"/>
        </w:rPr>
        <w:t xml:space="preserve">- </w:t>
      </w:r>
      <w:r>
        <w:rPr>
          <w:rFonts w:asciiTheme="majorHAnsi" w:hAnsiTheme="majorHAnsi" w:cstheme="majorHAnsi"/>
          <w:i/>
          <w:iCs/>
          <w:sz w:val="24"/>
          <w:szCs w:val="24"/>
        </w:rPr>
        <w:t>podpisuje zápisnicu</w:t>
      </w:r>
    </w:p>
    <w:p w14:paraId="1FF3ECE0" w14:textId="77777777" w:rsidR="00AB3F5F" w:rsidRDefault="00AB3F5F" w:rsidP="002A384C">
      <w:pPr>
        <w:spacing w:after="0" w:line="264" w:lineRule="auto"/>
        <w:ind w:firstLine="708"/>
        <w:jc w:val="both"/>
        <w:rPr>
          <w:rFonts w:asciiTheme="majorHAnsi" w:hAnsiTheme="majorHAnsi" w:cstheme="majorHAnsi"/>
          <w:i/>
          <w:iCs/>
          <w:sz w:val="24"/>
          <w:szCs w:val="24"/>
        </w:rPr>
      </w:pPr>
    </w:p>
    <w:p w14:paraId="59522074" w14:textId="6947F62D" w:rsidR="003A2719" w:rsidRDefault="00ED7514" w:rsidP="00B10AEE">
      <w:pPr>
        <w:spacing w:after="0" w:line="264" w:lineRule="auto"/>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B10AEE" w:rsidRPr="00AB3F5F">
        <w:rPr>
          <w:rFonts w:asciiTheme="majorHAnsi" w:hAnsiTheme="majorHAnsi" w:cstheme="majorHAnsi"/>
          <w:b/>
          <w:bCs/>
          <w:i/>
          <w:iCs/>
          <w:sz w:val="24"/>
          <w:szCs w:val="24"/>
        </w:rPr>
        <w:t>overovatelia zápisnice</w:t>
      </w:r>
      <w:r w:rsidRPr="00AB3F5F">
        <w:rPr>
          <w:rFonts w:asciiTheme="majorHAnsi" w:hAnsiTheme="majorHAnsi" w:cstheme="majorHAnsi"/>
          <w:b/>
          <w:bCs/>
          <w:i/>
          <w:iCs/>
          <w:sz w:val="24"/>
          <w:szCs w:val="24"/>
        </w:rPr>
        <w:t>:</w:t>
      </w:r>
      <w:r w:rsidR="00B10AEE">
        <w:rPr>
          <w:rFonts w:asciiTheme="majorHAnsi" w:hAnsiTheme="majorHAnsi" w:cstheme="majorHAnsi"/>
          <w:i/>
          <w:iCs/>
          <w:sz w:val="24"/>
          <w:szCs w:val="24"/>
        </w:rPr>
        <w:t xml:space="preserve"> </w:t>
      </w:r>
    </w:p>
    <w:p w14:paraId="0A702240" w14:textId="56C28555" w:rsidR="00B10AEE" w:rsidRDefault="00B10AEE" w:rsidP="003A2719">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3A2719">
        <w:rPr>
          <w:rFonts w:asciiTheme="majorHAnsi" w:hAnsiTheme="majorHAnsi" w:cstheme="majorHAnsi"/>
          <w:i/>
          <w:iCs/>
          <w:sz w:val="24"/>
          <w:szCs w:val="24"/>
        </w:rPr>
        <w:t xml:space="preserve">minimálne </w:t>
      </w:r>
      <w:r w:rsidR="00780D04">
        <w:rPr>
          <w:rFonts w:asciiTheme="majorHAnsi" w:hAnsiTheme="majorHAnsi" w:cstheme="majorHAnsi"/>
          <w:i/>
          <w:iCs/>
          <w:sz w:val="24"/>
          <w:szCs w:val="24"/>
        </w:rPr>
        <w:t>3</w:t>
      </w:r>
      <w:r>
        <w:rPr>
          <w:rFonts w:asciiTheme="majorHAnsi" w:hAnsiTheme="majorHAnsi" w:cstheme="majorHAnsi"/>
          <w:i/>
          <w:iCs/>
          <w:sz w:val="24"/>
          <w:szCs w:val="24"/>
        </w:rPr>
        <w:t xml:space="preserve"> členovia</w:t>
      </w:r>
      <w:r w:rsidR="003A2719">
        <w:rPr>
          <w:rFonts w:asciiTheme="majorHAnsi" w:hAnsiTheme="majorHAnsi" w:cstheme="majorHAnsi"/>
          <w:i/>
          <w:iCs/>
          <w:sz w:val="24"/>
          <w:szCs w:val="24"/>
        </w:rPr>
        <w:t xml:space="preserve"> pozemkového spoločenstva</w:t>
      </w:r>
    </w:p>
    <w:p w14:paraId="1FC0729A" w14:textId="77777777" w:rsidR="00AB3F5F" w:rsidRDefault="00AB3F5F" w:rsidP="003A2719">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Pr="00AB3F5F">
        <w:rPr>
          <w:rFonts w:asciiTheme="majorHAnsi" w:hAnsiTheme="majorHAnsi" w:cstheme="majorHAnsi"/>
          <w:i/>
          <w:iCs/>
          <w:sz w:val="24"/>
          <w:szCs w:val="24"/>
        </w:rPr>
        <w:t>povinnosťou overovateľov zápisnice je skontrolovať a potvrdiť, že zápisnica verne</w:t>
      </w:r>
    </w:p>
    <w:p w14:paraId="4B109017" w14:textId="34F95191" w:rsidR="00AB3F5F" w:rsidRDefault="00AB3F5F" w:rsidP="003A2719">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Pr="00AB3F5F">
        <w:rPr>
          <w:rFonts w:asciiTheme="majorHAnsi" w:hAnsiTheme="majorHAnsi" w:cstheme="majorHAnsi"/>
          <w:i/>
          <w:iCs/>
          <w:sz w:val="24"/>
          <w:szCs w:val="24"/>
        </w:rPr>
        <w:t xml:space="preserve"> a pravdivo zachytáva priebeh schôdze, výsledky hlasovania a prijaté uznesenia.</w:t>
      </w:r>
    </w:p>
    <w:p w14:paraId="46A76D7C" w14:textId="5BBAF66D" w:rsidR="003A2719" w:rsidRDefault="003A2719" w:rsidP="003A2719">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svojím podpisom </w:t>
      </w:r>
      <w:r w:rsidR="00AB3F5F" w:rsidRPr="00AB3F5F">
        <w:rPr>
          <w:rFonts w:asciiTheme="majorHAnsi" w:hAnsiTheme="majorHAnsi" w:cstheme="majorHAnsi"/>
          <w:i/>
          <w:iCs/>
          <w:sz w:val="24"/>
          <w:szCs w:val="24"/>
        </w:rPr>
        <w:t>garantujú</w:t>
      </w:r>
      <w:r>
        <w:rPr>
          <w:rFonts w:asciiTheme="majorHAnsi" w:hAnsiTheme="majorHAnsi" w:cstheme="majorHAnsi"/>
          <w:i/>
          <w:iCs/>
          <w:sz w:val="24"/>
          <w:szCs w:val="24"/>
        </w:rPr>
        <w:t xml:space="preserve"> správnosť obsahu zápisnice zo zasadnutia  zhromaždenia, </w:t>
      </w:r>
    </w:p>
    <w:p w14:paraId="75B639A7" w14:textId="46FF45F9" w:rsidR="00AB3F5F" w:rsidRDefault="00AB3F5F" w:rsidP="003A2719">
      <w:pPr>
        <w:spacing w:after="0" w:line="264" w:lineRule="auto"/>
        <w:ind w:firstLine="708"/>
        <w:jc w:val="both"/>
        <w:rPr>
          <w:rFonts w:asciiTheme="majorHAnsi" w:hAnsiTheme="majorHAnsi" w:cstheme="majorHAnsi"/>
          <w:i/>
          <w:iCs/>
          <w:sz w:val="24"/>
          <w:szCs w:val="24"/>
        </w:rPr>
      </w:pPr>
    </w:p>
    <w:p w14:paraId="28963B78" w14:textId="08BC04BA" w:rsidR="00ED7514" w:rsidRDefault="00ED7514" w:rsidP="00ED7514">
      <w:pPr>
        <w:spacing w:after="0" w:line="264" w:lineRule="auto"/>
        <w:jc w:val="both"/>
        <w:rPr>
          <w:rFonts w:asciiTheme="majorHAnsi" w:hAnsiTheme="majorHAnsi" w:cstheme="majorHAnsi"/>
          <w:i/>
          <w:iCs/>
          <w:sz w:val="24"/>
          <w:szCs w:val="24"/>
        </w:rPr>
      </w:pPr>
      <w:r w:rsidRPr="00ED7514">
        <w:rPr>
          <w:rFonts w:asciiTheme="majorHAnsi" w:hAnsiTheme="majorHAnsi" w:cstheme="majorHAnsi"/>
          <w:i/>
          <w:iCs/>
          <w:sz w:val="24"/>
          <w:szCs w:val="24"/>
        </w:rPr>
        <w:t>-</w:t>
      </w:r>
      <w:r>
        <w:rPr>
          <w:rFonts w:asciiTheme="majorHAnsi" w:hAnsiTheme="majorHAnsi" w:cstheme="majorHAnsi"/>
          <w:i/>
          <w:iCs/>
          <w:sz w:val="24"/>
          <w:szCs w:val="24"/>
        </w:rPr>
        <w:t xml:space="preserve"> </w:t>
      </w:r>
      <w:r w:rsidRPr="00AB3F5F">
        <w:rPr>
          <w:rFonts w:asciiTheme="majorHAnsi" w:hAnsiTheme="majorHAnsi" w:cstheme="majorHAnsi"/>
          <w:b/>
          <w:bCs/>
          <w:i/>
          <w:iCs/>
          <w:sz w:val="24"/>
          <w:szCs w:val="24"/>
        </w:rPr>
        <w:t>mandátová komisia:</w:t>
      </w:r>
    </w:p>
    <w:p w14:paraId="682C97EA" w14:textId="77777777" w:rsidR="004D77E3" w:rsidRDefault="00ED7514" w:rsidP="004D77E3">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4D77E3">
        <w:rPr>
          <w:rFonts w:asciiTheme="majorHAnsi" w:hAnsiTheme="majorHAnsi" w:cstheme="majorHAnsi"/>
          <w:i/>
          <w:iCs/>
          <w:sz w:val="24"/>
          <w:szCs w:val="24"/>
        </w:rPr>
        <w:t>p</w:t>
      </w:r>
      <w:r w:rsidR="004D77E3" w:rsidRPr="004D77E3">
        <w:rPr>
          <w:rFonts w:asciiTheme="majorHAnsi" w:hAnsiTheme="majorHAnsi" w:cstheme="majorHAnsi"/>
          <w:i/>
          <w:iCs/>
          <w:sz w:val="24"/>
          <w:szCs w:val="24"/>
        </w:rPr>
        <w:t>os</w:t>
      </w:r>
      <w:r w:rsidR="004D77E3">
        <w:rPr>
          <w:rFonts w:asciiTheme="majorHAnsi" w:hAnsiTheme="majorHAnsi" w:cstheme="majorHAnsi"/>
          <w:i/>
          <w:iCs/>
          <w:sz w:val="24"/>
          <w:szCs w:val="24"/>
        </w:rPr>
        <w:t>u</w:t>
      </w:r>
      <w:r w:rsidR="004D77E3" w:rsidRPr="004D77E3">
        <w:rPr>
          <w:rFonts w:asciiTheme="majorHAnsi" w:hAnsiTheme="majorHAnsi" w:cstheme="majorHAnsi"/>
          <w:i/>
          <w:iCs/>
          <w:sz w:val="24"/>
          <w:szCs w:val="24"/>
        </w:rPr>
        <w:t>d</w:t>
      </w:r>
      <w:r w:rsidR="004D77E3">
        <w:rPr>
          <w:rFonts w:asciiTheme="majorHAnsi" w:hAnsiTheme="majorHAnsi" w:cstheme="majorHAnsi"/>
          <w:i/>
          <w:iCs/>
          <w:sz w:val="24"/>
          <w:szCs w:val="24"/>
        </w:rPr>
        <w:t>zuje</w:t>
      </w:r>
      <w:r w:rsidR="004D77E3" w:rsidRPr="004D77E3">
        <w:rPr>
          <w:rFonts w:asciiTheme="majorHAnsi" w:hAnsiTheme="majorHAnsi" w:cstheme="majorHAnsi"/>
          <w:i/>
          <w:iCs/>
          <w:sz w:val="24"/>
          <w:szCs w:val="24"/>
        </w:rPr>
        <w:t xml:space="preserve"> uznášaniaschopnosti</w:t>
      </w:r>
      <w:r w:rsidR="004D77E3">
        <w:rPr>
          <w:rFonts w:asciiTheme="majorHAnsi" w:hAnsiTheme="majorHAnsi" w:cstheme="majorHAnsi"/>
          <w:i/>
          <w:iCs/>
          <w:sz w:val="24"/>
          <w:szCs w:val="24"/>
        </w:rPr>
        <w:t xml:space="preserve"> zhromaždenia,</w:t>
      </w:r>
      <w:r w:rsidR="004D77E3" w:rsidRPr="004D77E3">
        <w:rPr>
          <w:rFonts w:asciiTheme="majorHAnsi" w:hAnsiTheme="majorHAnsi" w:cstheme="majorHAnsi"/>
          <w:i/>
          <w:iCs/>
          <w:sz w:val="24"/>
          <w:szCs w:val="24"/>
        </w:rPr>
        <w:t xml:space="preserve"> </w:t>
      </w:r>
      <w:r w:rsidR="004D77E3">
        <w:rPr>
          <w:rFonts w:asciiTheme="majorHAnsi" w:hAnsiTheme="majorHAnsi" w:cstheme="majorHAnsi"/>
          <w:i/>
          <w:iCs/>
          <w:sz w:val="24"/>
          <w:szCs w:val="24"/>
        </w:rPr>
        <w:t>zodpovedá za sčítanie hlasov,</w:t>
      </w:r>
    </w:p>
    <w:p w14:paraId="155F8BC2" w14:textId="35783CB5" w:rsidR="004D77E3" w:rsidRDefault="004D77E3" w:rsidP="004D77E3">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z</w:t>
      </w:r>
      <w:r w:rsidRPr="004D77E3">
        <w:rPr>
          <w:rFonts w:asciiTheme="majorHAnsi" w:hAnsiTheme="majorHAnsi" w:cstheme="majorHAnsi"/>
          <w:i/>
          <w:iCs/>
          <w:sz w:val="24"/>
          <w:szCs w:val="24"/>
        </w:rPr>
        <w:t>r</w:t>
      </w:r>
      <w:r>
        <w:rPr>
          <w:rFonts w:asciiTheme="majorHAnsi" w:hAnsiTheme="majorHAnsi" w:cstheme="majorHAnsi"/>
          <w:i/>
          <w:iCs/>
          <w:sz w:val="24"/>
          <w:szCs w:val="24"/>
        </w:rPr>
        <w:t>átava</w:t>
      </w:r>
      <w:r w:rsidRPr="004D77E3">
        <w:rPr>
          <w:rFonts w:asciiTheme="majorHAnsi" w:hAnsiTheme="majorHAnsi" w:cstheme="majorHAnsi"/>
          <w:i/>
          <w:iCs/>
          <w:sz w:val="24"/>
          <w:szCs w:val="24"/>
        </w:rPr>
        <w:t xml:space="preserve"> hla</w:t>
      </w:r>
      <w:r>
        <w:rPr>
          <w:rFonts w:asciiTheme="majorHAnsi" w:hAnsiTheme="majorHAnsi" w:cstheme="majorHAnsi"/>
          <w:i/>
          <w:iCs/>
          <w:sz w:val="24"/>
          <w:szCs w:val="24"/>
        </w:rPr>
        <w:t>sy</w:t>
      </w:r>
      <w:r w:rsidRPr="004D77E3">
        <w:rPr>
          <w:rFonts w:asciiTheme="majorHAnsi" w:hAnsiTheme="majorHAnsi" w:cstheme="majorHAnsi"/>
          <w:i/>
          <w:iCs/>
          <w:sz w:val="24"/>
          <w:szCs w:val="24"/>
        </w:rPr>
        <w:t xml:space="preserve"> </w:t>
      </w:r>
      <w:r>
        <w:rPr>
          <w:rFonts w:asciiTheme="majorHAnsi" w:hAnsiTheme="majorHAnsi" w:cstheme="majorHAnsi"/>
          <w:i/>
          <w:iCs/>
          <w:sz w:val="24"/>
          <w:szCs w:val="24"/>
        </w:rPr>
        <w:t xml:space="preserve">prítomných členov </w:t>
      </w:r>
      <w:r w:rsidRPr="004D77E3">
        <w:rPr>
          <w:rFonts w:asciiTheme="majorHAnsi" w:hAnsiTheme="majorHAnsi" w:cstheme="majorHAnsi"/>
          <w:i/>
          <w:iCs/>
          <w:sz w:val="24"/>
          <w:szCs w:val="24"/>
        </w:rPr>
        <w:t>(podľa veľkosti podielov) a urč</w:t>
      </w:r>
      <w:r>
        <w:rPr>
          <w:rFonts w:asciiTheme="majorHAnsi" w:hAnsiTheme="majorHAnsi" w:cstheme="majorHAnsi"/>
          <w:i/>
          <w:iCs/>
          <w:sz w:val="24"/>
          <w:szCs w:val="24"/>
        </w:rPr>
        <w:t>uje</w:t>
      </w:r>
      <w:r w:rsidRPr="004D77E3">
        <w:rPr>
          <w:rFonts w:asciiTheme="majorHAnsi" w:hAnsiTheme="majorHAnsi" w:cstheme="majorHAnsi"/>
          <w:i/>
          <w:iCs/>
          <w:sz w:val="24"/>
          <w:szCs w:val="24"/>
        </w:rPr>
        <w:t>, či je zhromaždenie</w:t>
      </w:r>
    </w:p>
    <w:p w14:paraId="1D9BBA5F" w14:textId="128DB40D" w:rsidR="004D77E3" w:rsidRDefault="004D77E3" w:rsidP="004D77E3">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Pr="004D77E3">
        <w:rPr>
          <w:rFonts w:asciiTheme="majorHAnsi" w:hAnsiTheme="majorHAnsi" w:cstheme="majorHAnsi"/>
          <w:i/>
          <w:iCs/>
          <w:sz w:val="24"/>
          <w:szCs w:val="24"/>
        </w:rPr>
        <w:t xml:space="preserve"> schopné právoplatne</w:t>
      </w:r>
      <w:r w:rsidR="00796737">
        <w:rPr>
          <w:rFonts w:asciiTheme="majorHAnsi" w:hAnsiTheme="majorHAnsi" w:cstheme="majorHAnsi"/>
          <w:i/>
          <w:iCs/>
          <w:sz w:val="24"/>
          <w:szCs w:val="24"/>
        </w:rPr>
        <w:t xml:space="preserve"> rozhodovať,</w:t>
      </w:r>
    </w:p>
    <w:p w14:paraId="56261ECF" w14:textId="428258F6" w:rsidR="004D77E3" w:rsidRDefault="004D77E3" w:rsidP="004D77E3">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k</w:t>
      </w:r>
      <w:r w:rsidRPr="004D77E3">
        <w:rPr>
          <w:rFonts w:asciiTheme="majorHAnsi" w:hAnsiTheme="majorHAnsi" w:cstheme="majorHAnsi"/>
          <w:i/>
          <w:iCs/>
          <w:sz w:val="24"/>
          <w:szCs w:val="24"/>
        </w:rPr>
        <w:t>ontrol</w:t>
      </w:r>
      <w:r>
        <w:rPr>
          <w:rFonts w:asciiTheme="majorHAnsi" w:hAnsiTheme="majorHAnsi" w:cstheme="majorHAnsi"/>
          <w:i/>
          <w:iCs/>
          <w:sz w:val="24"/>
          <w:szCs w:val="24"/>
        </w:rPr>
        <w:t>uje</w:t>
      </w:r>
      <w:r w:rsidRPr="004D77E3">
        <w:rPr>
          <w:rFonts w:asciiTheme="majorHAnsi" w:hAnsiTheme="majorHAnsi" w:cstheme="majorHAnsi"/>
          <w:i/>
          <w:iCs/>
          <w:sz w:val="24"/>
          <w:szCs w:val="24"/>
        </w:rPr>
        <w:t xml:space="preserve"> účas</w:t>
      </w:r>
      <w:r>
        <w:rPr>
          <w:rFonts w:asciiTheme="majorHAnsi" w:hAnsiTheme="majorHAnsi" w:cstheme="majorHAnsi"/>
          <w:i/>
          <w:iCs/>
          <w:sz w:val="24"/>
          <w:szCs w:val="24"/>
        </w:rPr>
        <w:t xml:space="preserve">ť a </w:t>
      </w:r>
      <w:r w:rsidRPr="004D77E3">
        <w:rPr>
          <w:rFonts w:asciiTheme="majorHAnsi" w:hAnsiTheme="majorHAnsi" w:cstheme="majorHAnsi"/>
          <w:i/>
          <w:iCs/>
          <w:sz w:val="24"/>
          <w:szCs w:val="24"/>
        </w:rPr>
        <w:t>prezenčn</w:t>
      </w:r>
      <w:r>
        <w:rPr>
          <w:rFonts w:asciiTheme="majorHAnsi" w:hAnsiTheme="majorHAnsi" w:cstheme="majorHAnsi"/>
          <w:i/>
          <w:iCs/>
          <w:sz w:val="24"/>
          <w:szCs w:val="24"/>
        </w:rPr>
        <w:t>é</w:t>
      </w:r>
      <w:r w:rsidRPr="004D77E3">
        <w:rPr>
          <w:rFonts w:asciiTheme="majorHAnsi" w:hAnsiTheme="majorHAnsi" w:cstheme="majorHAnsi"/>
          <w:i/>
          <w:iCs/>
          <w:sz w:val="24"/>
          <w:szCs w:val="24"/>
        </w:rPr>
        <w:t xml:space="preserve"> listin</w:t>
      </w:r>
      <w:r>
        <w:rPr>
          <w:rFonts w:asciiTheme="majorHAnsi" w:hAnsiTheme="majorHAnsi" w:cstheme="majorHAnsi"/>
          <w:i/>
          <w:iCs/>
          <w:sz w:val="24"/>
          <w:szCs w:val="24"/>
        </w:rPr>
        <w:t>y,</w:t>
      </w:r>
      <w:r w:rsidRPr="004D77E3">
        <w:rPr>
          <w:rFonts w:asciiTheme="majorHAnsi" w:hAnsiTheme="majorHAnsi" w:cstheme="majorHAnsi"/>
          <w:i/>
          <w:iCs/>
          <w:sz w:val="24"/>
          <w:szCs w:val="24"/>
        </w:rPr>
        <w:t xml:space="preserve"> over</w:t>
      </w:r>
      <w:r>
        <w:rPr>
          <w:rFonts w:asciiTheme="majorHAnsi" w:hAnsiTheme="majorHAnsi" w:cstheme="majorHAnsi"/>
          <w:i/>
          <w:iCs/>
          <w:sz w:val="24"/>
          <w:szCs w:val="24"/>
        </w:rPr>
        <w:t>uje</w:t>
      </w:r>
      <w:r w:rsidRPr="004D77E3">
        <w:rPr>
          <w:rFonts w:asciiTheme="majorHAnsi" w:hAnsiTheme="majorHAnsi" w:cstheme="majorHAnsi"/>
          <w:i/>
          <w:iCs/>
          <w:sz w:val="24"/>
          <w:szCs w:val="24"/>
        </w:rPr>
        <w:t xml:space="preserve"> totožnosti prítomných členov</w:t>
      </w:r>
      <w:r>
        <w:rPr>
          <w:rFonts w:asciiTheme="majorHAnsi" w:hAnsiTheme="majorHAnsi" w:cstheme="majorHAnsi"/>
          <w:i/>
          <w:iCs/>
          <w:sz w:val="24"/>
          <w:szCs w:val="24"/>
        </w:rPr>
        <w:t>,</w:t>
      </w:r>
    </w:p>
    <w:p w14:paraId="7D16930A" w14:textId="44AFC5C4" w:rsidR="004D77E3" w:rsidRDefault="004D77E3" w:rsidP="004D77E3">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Pr="004D77E3">
        <w:rPr>
          <w:rFonts w:asciiTheme="majorHAnsi" w:hAnsiTheme="majorHAnsi" w:cstheme="majorHAnsi"/>
          <w:i/>
          <w:iCs/>
          <w:sz w:val="24"/>
          <w:szCs w:val="24"/>
        </w:rPr>
        <w:t xml:space="preserve"> alebo ich zástupcov na základe plnomocenstva</w:t>
      </w:r>
    </w:p>
    <w:p w14:paraId="68A1EA40" w14:textId="77777777" w:rsidR="00606AA6" w:rsidRDefault="004D77E3" w:rsidP="004D77E3">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606AA6">
        <w:rPr>
          <w:rFonts w:asciiTheme="majorHAnsi" w:hAnsiTheme="majorHAnsi" w:cstheme="majorHAnsi"/>
          <w:i/>
          <w:iCs/>
          <w:sz w:val="24"/>
          <w:szCs w:val="24"/>
        </w:rPr>
        <w:t>p</w:t>
      </w:r>
      <w:r w:rsidRPr="004D77E3">
        <w:rPr>
          <w:rFonts w:asciiTheme="majorHAnsi" w:hAnsiTheme="majorHAnsi" w:cstheme="majorHAnsi"/>
          <w:i/>
          <w:iCs/>
          <w:sz w:val="24"/>
          <w:szCs w:val="24"/>
        </w:rPr>
        <w:t>rednesenie oficiáln</w:t>
      </w:r>
      <w:r w:rsidR="00606AA6">
        <w:rPr>
          <w:rFonts w:asciiTheme="majorHAnsi" w:hAnsiTheme="majorHAnsi" w:cstheme="majorHAnsi"/>
          <w:i/>
          <w:iCs/>
          <w:sz w:val="24"/>
          <w:szCs w:val="24"/>
        </w:rPr>
        <w:t xml:space="preserve">u </w:t>
      </w:r>
      <w:r w:rsidRPr="004D77E3">
        <w:rPr>
          <w:rFonts w:asciiTheme="majorHAnsi" w:hAnsiTheme="majorHAnsi" w:cstheme="majorHAnsi"/>
          <w:i/>
          <w:iCs/>
          <w:sz w:val="24"/>
          <w:szCs w:val="24"/>
        </w:rPr>
        <w:t>správ</w:t>
      </w:r>
      <w:r w:rsidR="00606AA6">
        <w:rPr>
          <w:rFonts w:asciiTheme="majorHAnsi" w:hAnsiTheme="majorHAnsi" w:cstheme="majorHAnsi"/>
          <w:i/>
          <w:iCs/>
          <w:sz w:val="24"/>
          <w:szCs w:val="24"/>
        </w:rPr>
        <w:t>u</w:t>
      </w:r>
      <w:r w:rsidRPr="004D77E3">
        <w:rPr>
          <w:rFonts w:asciiTheme="majorHAnsi" w:hAnsiTheme="majorHAnsi" w:cstheme="majorHAnsi"/>
          <w:i/>
          <w:iCs/>
          <w:sz w:val="24"/>
          <w:szCs w:val="24"/>
        </w:rPr>
        <w:t xml:space="preserve"> pred zhromaždením, v ktorej sa uvedie celkový počet</w:t>
      </w:r>
    </w:p>
    <w:p w14:paraId="2642B9C9" w14:textId="26A47EB4" w:rsidR="004D77E3" w:rsidRDefault="00606AA6" w:rsidP="004D77E3">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w:t>
      </w:r>
      <w:r w:rsidR="004D77E3" w:rsidRPr="004D77E3">
        <w:rPr>
          <w:rFonts w:asciiTheme="majorHAnsi" w:hAnsiTheme="majorHAnsi" w:cstheme="majorHAnsi"/>
          <w:i/>
          <w:iCs/>
          <w:sz w:val="24"/>
          <w:szCs w:val="24"/>
        </w:rPr>
        <w:t xml:space="preserve"> prítomných a zastúpených hlasov.</w:t>
      </w:r>
    </w:p>
    <w:p w14:paraId="29A96A91" w14:textId="6BD315C1" w:rsidR="00ED7514" w:rsidRDefault="00ED7514" w:rsidP="00ED7514">
      <w:pPr>
        <w:spacing w:after="0" w:line="264" w:lineRule="auto"/>
        <w:jc w:val="both"/>
        <w:rPr>
          <w:rFonts w:asciiTheme="majorHAnsi" w:hAnsiTheme="majorHAnsi" w:cstheme="majorHAnsi"/>
          <w:i/>
          <w:iCs/>
          <w:sz w:val="24"/>
          <w:szCs w:val="24"/>
        </w:rPr>
      </w:pPr>
      <w:r>
        <w:rPr>
          <w:rFonts w:asciiTheme="majorHAnsi" w:hAnsiTheme="majorHAnsi" w:cstheme="majorHAnsi"/>
          <w:i/>
          <w:iCs/>
          <w:sz w:val="24"/>
          <w:szCs w:val="24"/>
        </w:rPr>
        <w:tab/>
        <w:t xml:space="preserve">- počet stanovuje výbor </w:t>
      </w:r>
      <w:proofErr w:type="spellStart"/>
      <w:r>
        <w:rPr>
          <w:rFonts w:asciiTheme="majorHAnsi" w:hAnsiTheme="majorHAnsi" w:cstheme="majorHAnsi"/>
          <w:i/>
          <w:iCs/>
          <w:sz w:val="24"/>
          <w:szCs w:val="24"/>
        </w:rPr>
        <w:t>p.s</w:t>
      </w:r>
      <w:proofErr w:type="spellEnd"/>
      <w:r>
        <w:rPr>
          <w:rFonts w:asciiTheme="majorHAnsi" w:hAnsiTheme="majorHAnsi" w:cstheme="majorHAnsi"/>
          <w:i/>
          <w:iCs/>
          <w:sz w:val="24"/>
          <w:szCs w:val="24"/>
        </w:rPr>
        <w:t>. podľa potreby</w:t>
      </w:r>
    </w:p>
    <w:p w14:paraId="2AB9BF91" w14:textId="7FA7D98B" w:rsidR="00ED7514" w:rsidRDefault="00ED7514" w:rsidP="00ED7514">
      <w:pPr>
        <w:spacing w:after="0" w:line="264" w:lineRule="auto"/>
        <w:jc w:val="both"/>
        <w:rPr>
          <w:rFonts w:asciiTheme="majorHAnsi" w:hAnsiTheme="majorHAnsi" w:cstheme="majorHAnsi"/>
          <w:i/>
          <w:iCs/>
          <w:sz w:val="24"/>
          <w:szCs w:val="24"/>
        </w:rPr>
      </w:pPr>
      <w:r>
        <w:rPr>
          <w:rFonts w:asciiTheme="majorHAnsi" w:hAnsiTheme="majorHAnsi" w:cstheme="majorHAnsi"/>
          <w:i/>
          <w:iCs/>
          <w:sz w:val="24"/>
          <w:szCs w:val="24"/>
        </w:rPr>
        <w:lastRenderedPageBreak/>
        <w:t xml:space="preserve">- </w:t>
      </w:r>
      <w:r w:rsidRPr="00AB3F5F">
        <w:rPr>
          <w:rFonts w:asciiTheme="majorHAnsi" w:hAnsiTheme="majorHAnsi" w:cstheme="majorHAnsi"/>
          <w:b/>
          <w:bCs/>
          <w:i/>
          <w:iCs/>
          <w:sz w:val="24"/>
          <w:szCs w:val="24"/>
        </w:rPr>
        <w:t>návrhová komisia:</w:t>
      </w:r>
    </w:p>
    <w:p w14:paraId="3EE54BAA" w14:textId="77777777" w:rsidR="0047127B" w:rsidRDefault="00ED7514" w:rsidP="00ED7514">
      <w:pPr>
        <w:spacing w:after="0" w:line="264" w:lineRule="auto"/>
        <w:jc w:val="both"/>
        <w:rPr>
          <w:rFonts w:asciiTheme="majorHAnsi" w:hAnsiTheme="majorHAnsi" w:cstheme="majorHAnsi"/>
          <w:i/>
          <w:iCs/>
          <w:sz w:val="24"/>
          <w:szCs w:val="24"/>
        </w:rPr>
      </w:pPr>
      <w:r>
        <w:rPr>
          <w:rFonts w:asciiTheme="majorHAnsi" w:hAnsiTheme="majorHAnsi" w:cstheme="majorHAnsi"/>
          <w:i/>
          <w:iCs/>
          <w:sz w:val="24"/>
          <w:szCs w:val="24"/>
        </w:rPr>
        <w:tab/>
      </w:r>
      <w:r w:rsidR="0047127B">
        <w:rPr>
          <w:rFonts w:asciiTheme="majorHAnsi" w:hAnsiTheme="majorHAnsi" w:cstheme="majorHAnsi"/>
          <w:i/>
          <w:iCs/>
          <w:sz w:val="24"/>
          <w:szCs w:val="24"/>
        </w:rPr>
        <w:t xml:space="preserve">- zodpovedá za správnosť doplnenia bodov programu zasadnutia zhromaždenia </w:t>
      </w:r>
    </w:p>
    <w:p w14:paraId="2923A187" w14:textId="1D4D7098" w:rsidR="00ED7514" w:rsidRDefault="00ED7514" w:rsidP="0047127B">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prednáša zasadnutiu zhromaždenia uznesenia, o ktorých sa má hlasovať, </w:t>
      </w:r>
    </w:p>
    <w:p w14:paraId="7D72D7B5" w14:textId="7D94876E" w:rsidR="008D4015" w:rsidRDefault="00ED7514" w:rsidP="00ED7514">
      <w:pPr>
        <w:spacing w:after="0" w:line="264" w:lineRule="auto"/>
        <w:jc w:val="both"/>
        <w:rPr>
          <w:rFonts w:asciiTheme="majorHAnsi" w:hAnsiTheme="majorHAnsi" w:cstheme="majorHAnsi"/>
          <w:i/>
          <w:iCs/>
          <w:sz w:val="24"/>
          <w:szCs w:val="24"/>
        </w:rPr>
      </w:pPr>
      <w:r>
        <w:rPr>
          <w:rFonts w:asciiTheme="majorHAnsi" w:hAnsiTheme="majorHAnsi" w:cstheme="majorHAnsi"/>
          <w:i/>
          <w:iCs/>
          <w:sz w:val="24"/>
          <w:szCs w:val="24"/>
        </w:rPr>
        <w:t xml:space="preserve">               respektíve uvádza znenie prijatých a neprijatých uznesení</w:t>
      </w:r>
      <w:r w:rsidR="008D4015">
        <w:rPr>
          <w:rFonts w:asciiTheme="majorHAnsi" w:hAnsiTheme="majorHAnsi" w:cstheme="majorHAnsi"/>
          <w:i/>
          <w:iCs/>
          <w:sz w:val="24"/>
          <w:szCs w:val="24"/>
        </w:rPr>
        <w:tab/>
      </w:r>
    </w:p>
    <w:p w14:paraId="57695929" w14:textId="7F8E6317" w:rsidR="008D4015" w:rsidRDefault="008D4015" w:rsidP="008D4015">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počet stanovuje výbor </w:t>
      </w:r>
      <w:proofErr w:type="spellStart"/>
      <w:r>
        <w:rPr>
          <w:rFonts w:asciiTheme="majorHAnsi" w:hAnsiTheme="majorHAnsi" w:cstheme="majorHAnsi"/>
          <w:i/>
          <w:iCs/>
          <w:sz w:val="24"/>
          <w:szCs w:val="24"/>
        </w:rPr>
        <w:t>p.s</w:t>
      </w:r>
      <w:proofErr w:type="spellEnd"/>
      <w:r>
        <w:rPr>
          <w:rFonts w:asciiTheme="majorHAnsi" w:hAnsiTheme="majorHAnsi" w:cstheme="majorHAnsi"/>
          <w:i/>
          <w:iCs/>
          <w:sz w:val="24"/>
          <w:szCs w:val="24"/>
        </w:rPr>
        <w:t>. podľa potreby</w:t>
      </w:r>
    </w:p>
    <w:p w14:paraId="3CFE3DD1" w14:textId="42FCDCE3" w:rsidR="00C07D3E" w:rsidRDefault="00C07D3E" w:rsidP="00C07D3E">
      <w:pPr>
        <w:spacing w:after="0" w:line="264" w:lineRule="auto"/>
        <w:jc w:val="both"/>
        <w:rPr>
          <w:rFonts w:asciiTheme="majorHAnsi" w:hAnsiTheme="majorHAnsi" w:cstheme="majorHAnsi"/>
          <w:b/>
          <w:bCs/>
          <w:i/>
          <w:iCs/>
          <w:sz w:val="24"/>
          <w:szCs w:val="24"/>
        </w:rPr>
      </w:pPr>
      <w:r w:rsidRPr="00C07D3E">
        <w:rPr>
          <w:rFonts w:asciiTheme="majorHAnsi" w:hAnsiTheme="majorHAnsi" w:cstheme="majorHAnsi"/>
          <w:i/>
          <w:iCs/>
          <w:sz w:val="24"/>
          <w:szCs w:val="24"/>
        </w:rPr>
        <w:t>-</w:t>
      </w:r>
      <w:r>
        <w:rPr>
          <w:rFonts w:asciiTheme="majorHAnsi" w:hAnsiTheme="majorHAnsi" w:cstheme="majorHAnsi"/>
          <w:i/>
          <w:iCs/>
          <w:sz w:val="24"/>
          <w:szCs w:val="24"/>
        </w:rPr>
        <w:t xml:space="preserve"> </w:t>
      </w:r>
      <w:r w:rsidRPr="00C07D3E">
        <w:rPr>
          <w:rFonts w:asciiTheme="majorHAnsi" w:hAnsiTheme="majorHAnsi" w:cstheme="majorHAnsi"/>
          <w:b/>
          <w:bCs/>
          <w:i/>
          <w:iCs/>
          <w:sz w:val="24"/>
          <w:szCs w:val="24"/>
        </w:rPr>
        <w:t>volebná komisia:</w:t>
      </w:r>
    </w:p>
    <w:p w14:paraId="79B2BC37" w14:textId="00CC7751" w:rsidR="00C07D3E" w:rsidRDefault="00C07D3E" w:rsidP="00C07D3E">
      <w:pPr>
        <w:spacing w:after="0" w:line="264" w:lineRule="auto"/>
        <w:jc w:val="both"/>
        <w:rPr>
          <w:rFonts w:asciiTheme="majorHAnsi" w:hAnsiTheme="majorHAnsi" w:cstheme="majorHAnsi"/>
          <w:i/>
          <w:iCs/>
          <w:sz w:val="24"/>
          <w:szCs w:val="24"/>
        </w:rPr>
      </w:pPr>
      <w:r>
        <w:rPr>
          <w:rFonts w:asciiTheme="majorHAnsi" w:hAnsiTheme="majorHAnsi" w:cstheme="majorHAnsi"/>
          <w:b/>
          <w:bCs/>
          <w:i/>
          <w:iCs/>
          <w:sz w:val="24"/>
          <w:szCs w:val="24"/>
        </w:rPr>
        <w:tab/>
        <w:t xml:space="preserve">- </w:t>
      </w:r>
      <w:r w:rsidRPr="00C07D3E">
        <w:rPr>
          <w:rFonts w:asciiTheme="majorHAnsi" w:hAnsiTheme="majorHAnsi" w:cstheme="majorHAnsi"/>
          <w:i/>
          <w:iCs/>
          <w:sz w:val="24"/>
          <w:szCs w:val="24"/>
        </w:rPr>
        <w:t>zodpovedá za sčítanie hlasov pri voľbách členov volených orgánov</w:t>
      </w:r>
    </w:p>
    <w:p w14:paraId="3F09FF9F" w14:textId="288D95C2" w:rsidR="00C07D3E" w:rsidRDefault="00C07D3E" w:rsidP="00C07D3E">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môže byť totožná a mandátovou komisiou</w:t>
      </w:r>
    </w:p>
    <w:p w14:paraId="5AB6EB99" w14:textId="3679284C" w:rsidR="00C07D3E" w:rsidRPr="00C07D3E" w:rsidRDefault="00C07D3E" w:rsidP="00C07D3E">
      <w:pPr>
        <w:spacing w:after="0" w:line="264" w:lineRule="auto"/>
        <w:ind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 počet stanovuje výbor </w:t>
      </w:r>
      <w:proofErr w:type="spellStart"/>
      <w:r>
        <w:rPr>
          <w:rFonts w:asciiTheme="majorHAnsi" w:hAnsiTheme="majorHAnsi" w:cstheme="majorHAnsi"/>
          <w:i/>
          <w:iCs/>
          <w:sz w:val="24"/>
          <w:szCs w:val="24"/>
        </w:rPr>
        <w:t>p.s</w:t>
      </w:r>
      <w:proofErr w:type="spellEnd"/>
      <w:r>
        <w:rPr>
          <w:rFonts w:asciiTheme="majorHAnsi" w:hAnsiTheme="majorHAnsi" w:cstheme="majorHAnsi"/>
          <w:i/>
          <w:iCs/>
          <w:sz w:val="24"/>
          <w:szCs w:val="24"/>
        </w:rPr>
        <w:t>. podľa potreby</w:t>
      </w:r>
    </w:p>
    <w:p w14:paraId="43A75DD0" w14:textId="77777777" w:rsidR="003A2719" w:rsidRDefault="003A2719" w:rsidP="003A2719">
      <w:pPr>
        <w:spacing w:after="0" w:line="264" w:lineRule="auto"/>
        <w:ind w:firstLine="708"/>
        <w:jc w:val="both"/>
        <w:rPr>
          <w:rFonts w:asciiTheme="majorHAnsi" w:hAnsiTheme="majorHAnsi" w:cstheme="majorHAnsi"/>
          <w:i/>
          <w:iCs/>
          <w:sz w:val="24"/>
          <w:szCs w:val="24"/>
        </w:rPr>
      </w:pPr>
    </w:p>
    <w:p w14:paraId="7BCA707A" w14:textId="445A4BD0" w:rsidR="003A2719" w:rsidRPr="003A2719" w:rsidRDefault="003A2719" w:rsidP="003A2719">
      <w:pPr>
        <w:spacing w:after="0" w:line="264" w:lineRule="auto"/>
        <w:jc w:val="both"/>
        <w:rPr>
          <w:rFonts w:asciiTheme="majorHAnsi" w:hAnsiTheme="majorHAnsi" w:cstheme="majorHAnsi"/>
          <w:b/>
          <w:bCs/>
          <w:i/>
          <w:iCs/>
          <w:sz w:val="32"/>
          <w:szCs w:val="32"/>
        </w:rPr>
      </w:pPr>
      <w:r w:rsidRPr="003A2719">
        <w:rPr>
          <w:rFonts w:asciiTheme="majorHAnsi" w:hAnsiTheme="majorHAnsi" w:cstheme="majorHAnsi"/>
          <w:b/>
          <w:bCs/>
          <w:i/>
          <w:iCs/>
          <w:sz w:val="32"/>
          <w:szCs w:val="32"/>
        </w:rPr>
        <w:t>A.3. Zápisnica zo zhromaždenia</w:t>
      </w:r>
    </w:p>
    <w:p w14:paraId="76F8C96F" w14:textId="68389160" w:rsidR="00B10AEE" w:rsidRDefault="00B10AEE" w:rsidP="00B10AEE">
      <w:pPr>
        <w:spacing w:after="0" w:line="264" w:lineRule="auto"/>
        <w:jc w:val="both"/>
        <w:rPr>
          <w:rFonts w:asciiTheme="majorHAnsi" w:hAnsiTheme="majorHAnsi" w:cstheme="majorHAnsi"/>
          <w:i/>
          <w:iCs/>
          <w:sz w:val="24"/>
          <w:szCs w:val="24"/>
        </w:rPr>
      </w:pPr>
    </w:p>
    <w:p w14:paraId="5FAA7DCD" w14:textId="79F90944" w:rsidR="0030508E" w:rsidRDefault="00B10AEE" w:rsidP="0030508E">
      <w:pPr>
        <w:pStyle w:val="Normlnywebov"/>
        <w:shd w:val="clear" w:color="auto" w:fill="FFFFFF"/>
        <w:spacing w:before="0" w:beforeAutospacing="0" w:after="0" w:afterAutospacing="0"/>
        <w:rPr>
          <w:rFonts w:asciiTheme="majorHAnsi" w:eastAsiaTheme="minorHAnsi" w:hAnsiTheme="majorHAnsi" w:cstheme="majorHAnsi"/>
          <w:i/>
          <w:iCs/>
          <w:lang w:eastAsia="en-US"/>
        </w:rPr>
      </w:pPr>
      <w:r w:rsidRPr="0030508E">
        <w:rPr>
          <w:rFonts w:asciiTheme="majorHAnsi" w:eastAsiaTheme="minorHAnsi" w:hAnsiTheme="majorHAnsi" w:cstheme="majorHAnsi"/>
          <w:i/>
          <w:iCs/>
          <w:lang w:eastAsia="en-US"/>
        </w:rPr>
        <w:t>Zápisnica musí obsahovať</w:t>
      </w:r>
      <w:r w:rsidR="0030508E">
        <w:rPr>
          <w:rFonts w:asciiTheme="majorHAnsi" w:eastAsiaTheme="minorHAnsi" w:hAnsiTheme="majorHAnsi" w:cstheme="majorHAnsi"/>
          <w:i/>
          <w:iCs/>
          <w:lang w:eastAsia="en-US"/>
        </w:rPr>
        <w:t>:</w:t>
      </w:r>
    </w:p>
    <w:p w14:paraId="1469FD1B" w14:textId="1F481982" w:rsidR="0030508E" w:rsidRDefault="008C5285" w:rsidP="003A697B">
      <w:pPr>
        <w:pStyle w:val="Normlnywebov"/>
        <w:numPr>
          <w:ilvl w:val="0"/>
          <w:numId w:val="27"/>
        </w:numPr>
        <w:shd w:val="clear" w:color="auto" w:fill="FFFFFF"/>
        <w:spacing w:before="0" w:beforeAutospacing="0" w:after="0" w:afterAutospacing="0"/>
        <w:rPr>
          <w:rFonts w:asciiTheme="majorHAnsi" w:eastAsiaTheme="minorHAnsi" w:hAnsiTheme="majorHAnsi" w:cstheme="majorHAnsi"/>
          <w:i/>
          <w:iCs/>
          <w:lang w:eastAsia="en-US"/>
        </w:rPr>
      </w:pPr>
      <w:r>
        <w:rPr>
          <w:rFonts w:asciiTheme="majorHAnsi" w:eastAsiaTheme="minorHAnsi" w:hAnsiTheme="majorHAnsi" w:cstheme="majorHAnsi"/>
          <w:i/>
          <w:iCs/>
          <w:lang w:eastAsia="en-US"/>
        </w:rPr>
        <w:t>Dátum, čas</w:t>
      </w:r>
      <w:r w:rsidR="00B10AEE" w:rsidRPr="0030508E">
        <w:rPr>
          <w:rFonts w:asciiTheme="majorHAnsi" w:eastAsiaTheme="minorHAnsi" w:hAnsiTheme="majorHAnsi" w:cstheme="majorHAnsi"/>
          <w:i/>
          <w:iCs/>
          <w:lang w:eastAsia="en-US"/>
        </w:rPr>
        <w:t xml:space="preserve"> a miesto konania </w:t>
      </w:r>
      <w:r w:rsidR="0030508E">
        <w:rPr>
          <w:rFonts w:asciiTheme="majorHAnsi" w:eastAsiaTheme="minorHAnsi" w:hAnsiTheme="majorHAnsi" w:cstheme="majorHAnsi"/>
          <w:i/>
          <w:iCs/>
          <w:lang w:eastAsia="en-US"/>
        </w:rPr>
        <w:t>zhromaždenia.</w:t>
      </w:r>
    </w:p>
    <w:p w14:paraId="2C076113" w14:textId="36E35ACF" w:rsidR="008C5285" w:rsidRDefault="008C5285" w:rsidP="003A697B">
      <w:pPr>
        <w:pStyle w:val="Normlnywebov"/>
        <w:numPr>
          <w:ilvl w:val="0"/>
          <w:numId w:val="27"/>
        </w:numPr>
        <w:shd w:val="clear" w:color="auto" w:fill="FFFFFF"/>
        <w:spacing w:before="0" w:beforeAutospacing="0" w:after="0" w:afterAutospacing="0"/>
        <w:rPr>
          <w:rFonts w:asciiTheme="majorHAnsi" w:eastAsiaTheme="minorHAnsi" w:hAnsiTheme="majorHAnsi" w:cstheme="majorHAnsi"/>
          <w:i/>
          <w:iCs/>
          <w:lang w:eastAsia="en-US"/>
        </w:rPr>
      </w:pPr>
      <w:r>
        <w:rPr>
          <w:rFonts w:asciiTheme="majorHAnsi" w:eastAsiaTheme="minorHAnsi" w:hAnsiTheme="majorHAnsi" w:cstheme="majorHAnsi"/>
          <w:i/>
          <w:iCs/>
          <w:lang w:eastAsia="en-US"/>
        </w:rPr>
        <w:t>Zloženie komisií zhromaždenia.</w:t>
      </w:r>
    </w:p>
    <w:p w14:paraId="6263BAD4" w14:textId="09E8868E" w:rsidR="0030508E" w:rsidRPr="0030508E" w:rsidRDefault="0030508E" w:rsidP="003A697B">
      <w:pPr>
        <w:pStyle w:val="Normlnywebov"/>
        <w:numPr>
          <w:ilvl w:val="0"/>
          <w:numId w:val="27"/>
        </w:numPr>
        <w:shd w:val="clear" w:color="auto" w:fill="FFFFFF"/>
        <w:spacing w:before="0" w:beforeAutospacing="0" w:after="0" w:afterAutospacing="0"/>
        <w:rPr>
          <w:rFonts w:asciiTheme="majorHAnsi" w:eastAsiaTheme="minorHAnsi" w:hAnsiTheme="majorHAnsi" w:cstheme="majorHAnsi"/>
          <w:i/>
          <w:iCs/>
          <w:lang w:eastAsia="en-US"/>
        </w:rPr>
      </w:pPr>
      <w:r>
        <w:rPr>
          <w:rFonts w:asciiTheme="majorHAnsi" w:hAnsiTheme="majorHAnsi" w:cstheme="majorHAnsi"/>
          <w:i/>
          <w:iCs/>
        </w:rPr>
        <w:t>O</w:t>
      </w:r>
      <w:r w:rsidR="00B10AEE" w:rsidRPr="0030508E">
        <w:rPr>
          <w:rFonts w:asciiTheme="majorHAnsi" w:hAnsiTheme="majorHAnsi" w:cstheme="majorHAnsi"/>
          <w:i/>
          <w:iCs/>
        </w:rPr>
        <w:t>dsúhlasený program</w:t>
      </w:r>
      <w:r>
        <w:rPr>
          <w:rFonts w:asciiTheme="majorHAnsi" w:hAnsiTheme="majorHAnsi" w:cstheme="majorHAnsi"/>
          <w:i/>
          <w:iCs/>
        </w:rPr>
        <w:t xml:space="preserve"> zhromaždenia </w:t>
      </w:r>
      <w:r w:rsidR="00B10AEE" w:rsidRPr="0030508E">
        <w:rPr>
          <w:rFonts w:asciiTheme="majorHAnsi" w:hAnsiTheme="majorHAnsi" w:cstheme="majorHAnsi"/>
          <w:i/>
          <w:iCs/>
        </w:rPr>
        <w:t>a výsledky hlasovania k jednotlivým bodom programu</w:t>
      </w:r>
      <w:r>
        <w:rPr>
          <w:rFonts w:asciiTheme="majorHAnsi" w:hAnsiTheme="majorHAnsi" w:cstheme="majorHAnsi"/>
          <w:i/>
          <w:iCs/>
        </w:rPr>
        <w:t>.</w:t>
      </w:r>
    </w:p>
    <w:p w14:paraId="1B3ABC78" w14:textId="77777777" w:rsidR="0030508E" w:rsidRPr="0030508E" w:rsidRDefault="0030508E" w:rsidP="003A697B">
      <w:pPr>
        <w:pStyle w:val="Normlnywebov"/>
        <w:numPr>
          <w:ilvl w:val="0"/>
          <w:numId w:val="27"/>
        </w:numPr>
        <w:shd w:val="clear" w:color="auto" w:fill="FFFFFF"/>
        <w:spacing w:before="0" w:beforeAutospacing="0" w:after="0" w:afterAutospacing="0"/>
        <w:rPr>
          <w:rFonts w:asciiTheme="majorHAnsi" w:eastAsiaTheme="minorHAnsi" w:hAnsiTheme="majorHAnsi" w:cstheme="majorHAnsi"/>
          <w:i/>
          <w:iCs/>
          <w:lang w:eastAsia="en-US"/>
        </w:rPr>
      </w:pPr>
      <w:r>
        <w:rPr>
          <w:rFonts w:asciiTheme="majorHAnsi" w:hAnsiTheme="majorHAnsi" w:cstheme="majorHAnsi"/>
          <w:i/>
          <w:iCs/>
        </w:rPr>
        <w:t>Z</w:t>
      </w:r>
      <w:r w:rsidR="00B10AEE" w:rsidRPr="0030508E">
        <w:rPr>
          <w:rFonts w:asciiTheme="majorHAnsi" w:hAnsiTheme="majorHAnsi" w:cstheme="majorHAnsi"/>
          <w:i/>
          <w:iCs/>
        </w:rPr>
        <w:t xml:space="preserve">nenie prijatých rozhodnutí </w:t>
      </w:r>
      <w:r>
        <w:rPr>
          <w:rFonts w:asciiTheme="majorHAnsi" w:hAnsiTheme="majorHAnsi" w:cstheme="majorHAnsi"/>
          <w:i/>
          <w:iCs/>
        </w:rPr>
        <w:t>zhromaždenia.</w:t>
      </w:r>
    </w:p>
    <w:p w14:paraId="58D29719" w14:textId="77777777" w:rsidR="00102428" w:rsidRPr="00102428" w:rsidRDefault="0030508E" w:rsidP="003A697B">
      <w:pPr>
        <w:pStyle w:val="Normlnywebov"/>
        <w:numPr>
          <w:ilvl w:val="0"/>
          <w:numId w:val="27"/>
        </w:numPr>
        <w:shd w:val="clear" w:color="auto" w:fill="FFFFFF"/>
        <w:spacing w:before="0" w:beforeAutospacing="0" w:after="0" w:afterAutospacing="0"/>
        <w:rPr>
          <w:rFonts w:asciiTheme="majorHAnsi" w:eastAsiaTheme="minorHAnsi" w:hAnsiTheme="majorHAnsi" w:cstheme="majorHAnsi"/>
          <w:i/>
          <w:iCs/>
          <w:lang w:eastAsia="en-US"/>
        </w:rPr>
      </w:pPr>
      <w:r>
        <w:rPr>
          <w:rFonts w:asciiTheme="majorHAnsi" w:hAnsiTheme="majorHAnsi" w:cstheme="majorHAnsi"/>
          <w:i/>
          <w:iCs/>
        </w:rPr>
        <w:t>I</w:t>
      </w:r>
      <w:r w:rsidR="00B10AEE" w:rsidRPr="0030508E">
        <w:rPr>
          <w:rFonts w:asciiTheme="majorHAnsi" w:hAnsiTheme="majorHAnsi" w:cstheme="majorHAnsi"/>
          <w:i/>
          <w:iCs/>
        </w:rPr>
        <w:t xml:space="preserve">né skutočnosti, o ktorých rozhodli </w:t>
      </w:r>
      <w:r>
        <w:rPr>
          <w:rFonts w:asciiTheme="majorHAnsi" w:hAnsiTheme="majorHAnsi" w:cstheme="majorHAnsi"/>
          <w:i/>
          <w:iCs/>
        </w:rPr>
        <w:t>členovia na zhromaždení.</w:t>
      </w:r>
    </w:p>
    <w:p w14:paraId="20FBAFF1" w14:textId="4B670CEB" w:rsidR="00B10AEE" w:rsidRPr="00AD5A98" w:rsidRDefault="00102428" w:rsidP="003A697B">
      <w:pPr>
        <w:pStyle w:val="Normlnywebov"/>
        <w:numPr>
          <w:ilvl w:val="0"/>
          <w:numId w:val="27"/>
        </w:numPr>
        <w:shd w:val="clear" w:color="auto" w:fill="FFFFFF"/>
        <w:spacing w:before="0" w:beforeAutospacing="0" w:after="0" w:afterAutospacing="0"/>
        <w:rPr>
          <w:rFonts w:asciiTheme="majorHAnsi" w:eastAsiaTheme="minorHAnsi" w:hAnsiTheme="majorHAnsi" w:cstheme="majorHAnsi"/>
          <w:i/>
          <w:iCs/>
          <w:lang w:eastAsia="en-US"/>
        </w:rPr>
      </w:pPr>
      <w:r>
        <w:rPr>
          <w:rFonts w:asciiTheme="majorHAnsi" w:hAnsiTheme="majorHAnsi" w:cstheme="majorHAnsi"/>
          <w:i/>
          <w:iCs/>
        </w:rPr>
        <w:t>M</w:t>
      </w:r>
      <w:r w:rsidR="00B10AEE" w:rsidRPr="00102428">
        <w:rPr>
          <w:rFonts w:asciiTheme="majorHAnsi" w:hAnsiTheme="majorHAnsi" w:cstheme="majorHAnsi"/>
          <w:i/>
          <w:iCs/>
        </w:rPr>
        <w:t>eno, priezvisko a podpisy predsedajúceho, zapisovateľa a overovateľov.</w:t>
      </w:r>
    </w:p>
    <w:p w14:paraId="27019DFF" w14:textId="51330477" w:rsidR="00B10AEE" w:rsidRPr="008C5285" w:rsidRDefault="00AD5A98" w:rsidP="003A697B">
      <w:pPr>
        <w:pStyle w:val="Normlnywebov"/>
        <w:numPr>
          <w:ilvl w:val="0"/>
          <w:numId w:val="27"/>
        </w:numPr>
        <w:shd w:val="clear" w:color="auto" w:fill="FFFFFF"/>
        <w:spacing w:before="0" w:beforeAutospacing="0" w:after="0" w:afterAutospacing="0" w:line="264" w:lineRule="auto"/>
        <w:jc w:val="both"/>
        <w:rPr>
          <w:rFonts w:asciiTheme="majorHAnsi" w:hAnsiTheme="majorHAnsi" w:cstheme="majorHAnsi"/>
          <w:i/>
          <w:iCs/>
        </w:rPr>
      </w:pPr>
      <w:r w:rsidRPr="008C5285">
        <w:rPr>
          <w:rFonts w:asciiTheme="majorHAnsi" w:hAnsiTheme="majorHAnsi" w:cstheme="majorHAnsi"/>
          <w:i/>
          <w:iCs/>
        </w:rPr>
        <w:t>Prílohy</w:t>
      </w:r>
    </w:p>
    <w:p w14:paraId="239504C2" w14:textId="77777777" w:rsidR="003A2719" w:rsidRDefault="003A2719" w:rsidP="00F862B3">
      <w:pPr>
        <w:pStyle w:val="Odsekzoznamu"/>
        <w:ind w:left="1488"/>
        <w:rPr>
          <w:rFonts w:asciiTheme="majorHAnsi" w:hAnsiTheme="majorHAnsi" w:cstheme="majorHAnsi"/>
          <w:sz w:val="24"/>
          <w:szCs w:val="24"/>
        </w:rPr>
      </w:pPr>
    </w:p>
    <w:p w14:paraId="41D7704B" w14:textId="379F8277" w:rsidR="00F862B3" w:rsidRPr="00F862B3" w:rsidRDefault="001F1AEC" w:rsidP="00F862B3">
      <w:pPr>
        <w:rPr>
          <w:rFonts w:asciiTheme="majorHAnsi" w:hAnsiTheme="majorHAnsi" w:cstheme="majorHAnsi"/>
          <w:b/>
          <w:bCs/>
          <w:i/>
          <w:iCs/>
          <w:sz w:val="32"/>
          <w:szCs w:val="32"/>
        </w:rPr>
      </w:pPr>
      <w:r>
        <w:rPr>
          <w:rFonts w:asciiTheme="majorHAnsi" w:hAnsiTheme="majorHAnsi" w:cstheme="majorHAnsi"/>
          <w:b/>
          <w:bCs/>
          <w:i/>
          <w:iCs/>
          <w:sz w:val="32"/>
          <w:szCs w:val="32"/>
        </w:rPr>
        <w:t>B</w:t>
      </w:r>
      <w:r w:rsidR="00F862B3" w:rsidRPr="00F862B3">
        <w:rPr>
          <w:rFonts w:asciiTheme="majorHAnsi" w:hAnsiTheme="majorHAnsi" w:cstheme="majorHAnsi"/>
          <w:b/>
          <w:bCs/>
          <w:i/>
          <w:iCs/>
          <w:sz w:val="32"/>
          <w:szCs w:val="32"/>
        </w:rPr>
        <w:t xml:space="preserve">. </w:t>
      </w:r>
      <w:r w:rsidR="00F862B3">
        <w:rPr>
          <w:rFonts w:asciiTheme="majorHAnsi" w:hAnsiTheme="majorHAnsi" w:cstheme="majorHAnsi"/>
          <w:b/>
          <w:bCs/>
          <w:i/>
          <w:iCs/>
          <w:sz w:val="32"/>
          <w:szCs w:val="32"/>
        </w:rPr>
        <w:t>Hlasova</w:t>
      </w:r>
      <w:r w:rsidR="00F7530E">
        <w:rPr>
          <w:rFonts w:asciiTheme="majorHAnsi" w:hAnsiTheme="majorHAnsi" w:cstheme="majorHAnsi"/>
          <w:b/>
          <w:bCs/>
          <w:i/>
          <w:iCs/>
          <w:sz w:val="32"/>
          <w:szCs w:val="32"/>
        </w:rPr>
        <w:t>cí poriadok zhromaždenia</w:t>
      </w:r>
      <w:r w:rsidR="00F862B3" w:rsidRPr="00F862B3">
        <w:rPr>
          <w:rFonts w:asciiTheme="majorHAnsi" w:hAnsiTheme="majorHAnsi" w:cstheme="majorHAnsi"/>
          <w:b/>
          <w:bCs/>
          <w:i/>
          <w:iCs/>
          <w:sz w:val="32"/>
          <w:szCs w:val="32"/>
        </w:rPr>
        <w:t xml:space="preserve"> </w:t>
      </w:r>
    </w:p>
    <w:p w14:paraId="7D246CB6" w14:textId="3C1EF0DD" w:rsidR="00F862B3" w:rsidRPr="00BC2641" w:rsidRDefault="00F862B3" w:rsidP="008C5285">
      <w:pPr>
        <w:shd w:val="clear" w:color="auto" w:fill="FFFFFF"/>
        <w:spacing w:after="0" w:line="360" w:lineRule="atLeast"/>
        <w:ind w:firstLine="708"/>
        <w:jc w:val="both"/>
        <w:rPr>
          <w:rFonts w:asciiTheme="majorHAnsi" w:hAnsiTheme="majorHAnsi" w:cstheme="majorHAnsi"/>
          <w:i/>
          <w:iCs/>
          <w:sz w:val="24"/>
          <w:szCs w:val="24"/>
        </w:rPr>
      </w:pPr>
      <w:r w:rsidRPr="00BC2641">
        <w:rPr>
          <w:rFonts w:asciiTheme="majorHAnsi" w:hAnsiTheme="majorHAnsi" w:cstheme="majorHAnsi"/>
          <w:i/>
          <w:iCs/>
          <w:sz w:val="24"/>
          <w:szCs w:val="24"/>
        </w:rPr>
        <w:t>Hlasovanie na zasadnutí zhromaždenia pozemkového spoločenstva sa riadi zákonom č. 97/2013 Z. z. o pozemkových spoločenstvách</w:t>
      </w:r>
      <w:r w:rsidR="0039511D" w:rsidRPr="00BC2641">
        <w:rPr>
          <w:rFonts w:asciiTheme="majorHAnsi" w:hAnsiTheme="majorHAnsi" w:cstheme="majorHAnsi"/>
          <w:i/>
          <w:iCs/>
          <w:sz w:val="24"/>
          <w:szCs w:val="24"/>
        </w:rPr>
        <w:t>,</w:t>
      </w:r>
      <w:r w:rsidRPr="00BC2641">
        <w:rPr>
          <w:rFonts w:asciiTheme="majorHAnsi" w:hAnsiTheme="majorHAnsi" w:cstheme="majorHAnsi"/>
          <w:i/>
          <w:iCs/>
          <w:sz w:val="24"/>
          <w:szCs w:val="24"/>
        </w:rPr>
        <w:t xml:space="preserve"> zmluvou o založení spoločenstva</w:t>
      </w:r>
      <w:r w:rsidR="0039511D" w:rsidRPr="00BC2641">
        <w:rPr>
          <w:rFonts w:asciiTheme="majorHAnsi" w:hAnsiTheme="majorHAnsi" w:cstheme="majorHAnsi"/>
          <w:i/>
          <w:iCs/>
          <w:sz w:val="24"/>
          <w:szCs w:val="24"/>
        </w:rPr>
        <w:t xml:space="preserve"> a týmito pravidlami.</w:t>
      </w:r>
    </w:p>
    <w:p w14:paraId="4134C20C" w14:textId="77777777" w:rsidR="000A4F11" w:rsidRDefault="000A4F11" w:rsidP="000A4F11">
      <w:pPr>
        <w:shd w:val="clear" w:color="auto" w:fill="FFFFFF"/>
        <w:spacing w:after="0" w:line="360" w:lineRule="atLeast"/>
        <w:rPr>
          <w:rFonts w:asciiTheme="majorHAnsi" w:hAnsiTheme="majorHAnsi" w:cstheme="majorHAnsi"/>
          <w:sz w:val="24"/>
          <w:szCs w:val="24"/>
        </w:rPr>
      </w:pPr>
    </w:p>
    <w:p w14:paraId="73AB1C20" w14:textId="7C584C9E" w:rsidR="0039511D" w:rsidRPr="00BC2641" w:rsidRDefault="0039511D" w:rsidP="000A4F11">
      <w:p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 xml:space="preserve">Forma </w:t>
      </w:r>
      <w:r w:rsidR="00F862B3" w:rsidRPr="00BC2641">
        <w:rPr>
          <w:rFonts w:asciiTheme="majorHAnsi" w:hAnsiTheme="majorHAnsi" w:cstheme="majorHAnsi"/>
          <w:b/>
          <w:bCs/>
          <w:i/>
          <w:iCs/>
          <w:sz w:val="24"/>
          <w:szCs w:val="24"/>
        </w:rPr>
        <w:t xml:space="preserve"> hlasovania</w:t>
      </w:r>
      <w:r w:rsidRPr="00BC2641">
        <w:rPr>
          <w:rFonts w:asciiTheme="majorHAnsi" w:hAnsiTheme="majorHAnsi" w:cstheme="majorHAnsi"/>
          <w:i/>
          <w:iCs/>
          <w:sz w:val="24"/>
          <w:szCs w:val="24"/>
        </w:rPr>
        <w:t xml:space="preserve"> zhromaždenia </w:t>
      </w:r>
      <w:r w:rsidR="006225AC" w:rsidRPr="00BC2641">
        <w:rPr>
          <w:rFonts w:asciiTheme="majorHAnsi" w:hAnsiTheme="majorHAnsi" w:cstheme="majorHAnsi"/>
          <w:i/>
          <w:iCs/>
          <w:sz w:val="24"/>
          <w:szCs w:val="24"/>
        </w:rPr>
        <w:t xml:space="preserve">vlastníkov podielov spoločenstva </w:t>
      </w:r>
      <w:r w:rsidR="00536C67" w:rsidRPr="00BC2641">
        <w:rPr>
          <w:rFonts w:asciiTheme="majorHAnsi" w:hAnsiTheme="majorHAnsi" w:cstheme="majorHAnsi"/>
          <w:i/>
          <w:iCs/>
          <w:sz w:val="24"/>
          <w:szCs w:val="24"/>
        </w:rPr>
        <w:t xml:space="preserve">musí byť </w:t>
      </w:r>
      <w:r w:rsidR="002007D6" w:rsidRPr="00BC2641">
        <w:rPr>
          <w:rFonts w:asciiTheme="majorHAnsi" w:hAnsiTheme="majorHAnsi" w:cstheme="majorHAnsi"/>
          <w:i/>
          <w:iCs/>
          <w:sz w:val="24"/>
          <w:szCs w:val="24"/>
        </w:rPr>
        <w:t>z</w:t>
      </w:r>
      <w:r w:rsidR="00536C67" w:rsidRPr="00BC2641">
        <w:rPr>
          <w:rFonts w:asciiTheme="majorHAnsi" w:hAnsiTheme="majorHAnsi" w:cstheme="majorHAnsi"/>
          <w:i/>
          <w:iCs/>
          <w:sz w:val="24"/>
          <w:szCs w:val="24"/>
        </w:rPr>
        <w:t>verejnená (stanovená) v pozvánke na zvolanie zasadnutia zhromaždenia.</w:t>
      </w:r>
      <w:r w:rsidRPr="00BC2641">
        <w:rPr>
          <w:rFonts w:asciiTheme="majorHAnsi" w:hAnsiTheme="majorHAnsi" w:cstheme="majorHAnsi"/>
          <w:i/>
          <w:iCs/>
          <w:sz w:val="24"/>
          <w:szCs w:val="24"/>
        </w:rPr>
        <w:t xml:space="preserve"> </w:t>
      </w:r>
      <w:r w:rsidR="00536C67" w:rsidRPr="00BC2641">
        <w:rPr>
          <w:rFonts w:asciiTheme="majorHAnsi" w:hAnsiTheme="majorHAnsi" w:cstheme="majorHAnsi"/>
          <w:i/>
          <w:iCs/>
          <w:sz w:val="24"/>
          <w:szCs w:val="24"/>
        </w:rPr>
        <w:t>Forma  hlasovania zhromaždenia môže byť:</w:t>
      </w:r>
    </w:p>
    <w:p w14:paraId="67134DA4" w14:textId="45BD479B" w:rsidR="0039511D" w:rsidRPr="00BC2641" w:rsidRDefault="0039511D" w:rsidP="003A697B">
      <w:pPr>
        <w:pStyle w:val="Odsekzoznamu"/>
        <w:numPr>
          <w:ilvl w:val="0"/>
          <w:numId w:val="8"/>
        </w:num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u w:val="single"/>
        </w:rPr>
        <w:t>Prezenčné hlasovanie</w:t>
      </w:r>
      <w:r w:rsidR="00536C67" w:rsidRPr="00BC2641">
        <w:rPr>
          <w:rFonts w:asciiTheme="majorHAnsi" w:hAnsiTheme="majorHAnsi" w:cstheme="majorHAnsi"/>
          <w:i/>
          <w:iCs/>
          <w:sz w:val="24"/>
          <w:szCs w:val="24"/>
        </w:rPr>
        <w:t xml:space="preserve"> - osobne na valnom zhromaždení</w:t>
      </w:r>
    </w:p>
    <w:p w14:paraId="33AD65FC" w14:textId="76AC9670" w:rsidR="0039511D" w:rsidRPr="00BC2641" w:rsidRDefault="006225AC" w:rsidP="003A697B">
      <w:pPr>
        <w:pStyle w:val="Odsekzoznamu"/>
        <w:numPr>
          <w:ilvl w:val="0"/>
          <w:numId w:val="8"/>
        </w:num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u w:val="single"/>
        </w:rPr>
        <w:t xml:space="preserve">Hlasovanie „Per </w:t>
      </w:r>
      <w:proofErr w:type="spellStart"/>
      <w:r w:rsidRPr="00BC2641">
        <w:rPr>
          <w:rFonts w:asciiTheme="majorHAnsi" w:hAnsiTheme="majorHAnsi" w:cstheme="majorHAnsi"/>
          <w:i/>
          <w:iCs/>
          <w:sz w:val="24"/>
          <w:szCs w:val="24"/>
          <w:u w:val="single"/>
        </w:rPr>
        <w:t>Rollam</w:t>
      </w:r>
      <w:proofErr w:type="spellEnd"/>
      <w:r w:rsidRPr="00BC2641">
        <w:rPr>
          <w:rFonts w:asciiTheme="majorHAnsi" w:hAnsiTheme="majorHAnsi" w:cstheme="majorHAnsi"/>
          <w:i/>
          <w:iCs/>
          <w:sz w:val="24"/>
          <w:szCs w:val="24"/>
          <w:u w:val="single"/>
        </w:rPr>
        <w:t>“</w:t>
      </w:r>
      <w:r w:rsidRPr="00BC2641">
        <w:rPr>
          <w:rFonts w:asciiTheme="majorHAnsi" w:hAnsiTheme="majorHAnsi" w:cstheme="majorHAnsi"/>
          <w:i/>
          <w:iCs/>
          <w:sz w:val="24"/>
          <w:szCs w:val="24"/>
        </w:rPr>
        <w:t xml:space="preserve"> </w:t>
      </w:r>
      <w:r w:rsidR="00536C67" w:rsidRPr="00BC2641">
        <w:rPr>
          <w:rFonts w:asciiTheme="majorHAnsi" w:hAnsiTheme="majorHAnsi" w:cstheme="majorHAnsi"/>
          <w:i/>
          <w:iCs/>
          <w:sz w:val="24"/>
          <w:szCs w:val="24"/>
        </w:rPr>
        <w:t>- bez fyzickej prítomnosti na valnom zhromaždení</w:t>
      </w:r>
    </w:p>
    <w:p w14:paraId="4E014340" w14:textId="77777777" w:rsidR="0039511D" w:rsidRDefault="0039511D" w:rsidP="000A4F11">
      <w:pPr>
        <w:shd w:val="clear" w:color="auto" w:fill="FFFFFF"/>
        <w:spacing w:after="0" w:line="360" w:lineRule="atLeast"/>
        <w:rPr>
          <w:rFonts w:asciiTheme="majorHAnsi" w:hAnsiTheme="majorHAnsi" w:cstheme="majorHAnsi"/>
          <w:b/>
          <w:bCs/>
          <w:sz w:val="24"/>
          <w:szCs w:val="24"/>
        </w:rPr>
      </w:pPr>
    </w:p>
    <w:p w14:paraId="42833DA5" w14:textId="77777777" w:rsidR="00891683" w:rsidRPr="00BC2641" w:rsidRDefault="0039511D" w:rsidP="000A4F11">
      <w:pPr>
        <w:shd w:val="clear" w:color="auto" w:fill="FFFFFF"/>
        <w:spacing w:after="0" w:line="360" w:lineRule="atLeast"/>
        <w:rPr>
          <w:rFonts w:asciiTheme="majorHAnsi" w:hAnsiTheme="majorHAnsi" w:cstheme="majorHAnsi"/>
          <w:b/>
          <w:bCs/>
          <w:i/>
          <w:iCs/>
          <w:sz w:val="24"/>
          <w:szCs w:val="24"/>
        </w:rPr>
      </w:pPr>
      <w:r w:rsidRPr="00BC2641">
        <w:rPr>
          <w:rFonts w:asciiTheme="majorHAnsi" w:hAnsiTheme="majorHAnsi" w:cstheme="majorHAnsi"/>
          <w:b/>
          <w:bCs/>
          <w:i/>
          <w:iCs/>
          <w:sz w:val="24"/>
          <w:szCs w:val="24"/>
        </w:rPr>
        <w:t xml:space="preserve">B.1. Prezenčné hlasovanie: </w:t>
      </w:r>
    </w:p>
    <w:p w14:paraId="29FFA515" w14:textId="71241DA9" w:rsidR="00891683" w:rsidRPr="00BC2641" w:rsidRDefault="0039511D" w:rsidP="000A4F11">
      <w:p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Osobne na valnom zhromaždení.</w:t>
      </w:r>
      <w:r w:rsidR="00891683" w:rsidRPr="00BC2641">
        <w:rPr>
          <w:rFonts w:asciiTheme="majorHAnsi" w:hAnsiTheme="majorHAnsi" w:cstheme="majorHAnsi"/>
          <w:i/>
          <w:iCs/>
          <w:sz w:val="24"/>
          <w:szCs w:val="24"/>
        </w:rPr>
        <w:t xml:space="preserve"> </w:t>
      </w:r>
      <w:r w:rsidR="00891683" w:rsidRPr="00BC2641">
        <w:rPr>
          <w:rFonts w:asciiTheme="majorHAnsi" w:hAnsiTheme="majorHAnsi" w:cstheme="majorHAnsi"/>
          <w:b/>
          <w:bCs/>
          <w:i/>
          <w:iCs/>
          <w:sz w:val="24"/>
          <w:szCs w:val="24"/>
        </w:rPr>
        <w:t>Spôsob hlasovania</w:t>
      </w:r>
      <w:r w:rsidR="00891683" w:rsidRPr="00BC2641">
        <w:rPr>
          <w:rFonts w:asciiTheme="majorHAnsi" w:hAnsiTheme="majorHAnsi" w:cstheme="majorHAnsi"/>
          <w:i/>
          <w:iCs/>
          <w:sz w:val="24"/>
          <w:szCs w:val="24"/>
        </w:rPr>
        <w:t xml:space="preserve"> oznámi predsedajúci zhromaždenia vlastníkov podielov spoločenstva na začiatku zhromaždenia.</w:t>
      </w:r>
    </w:p>
    <w:p w14:paraId="54D36EE2" w14:textId="77777777" w:rsidR="00F862B3" w:rsidRPr="00BC2641" w:rsidRDefault="00F862B3" w:rsidP="003A697B">
      <w:pPr>
        <w:pStyle w:val="Odsekzoznamu"/>
        <w:numPr>
          <w:ilvl w:val="0"/>
          <w:numId w:val="4"/>
        </w:numPr>
        <w:shd w:val="clear" w:color="auto" w:fill="FFFFFF"/>
        <w:spacing w:after="0" w:line="420" w:lineRule="atLeast"/>
        <w:rPr>
          <w:rFonts w:asciiTheme="majorHAnsi" w:hAnsiTheme="majorHAnsi" w:cstheme="majorHAnsi"/>
          <w:i/>
          <w:iCs/>
          <w:sz w:val="24"/>
          <w:szCs w:val="24"/>
          <w:u w:val="single"/>
        </w:rPr>
      </w:pPr>
      <w:r w:rsidRPr="00BC2641">
        <w:rPr>
          <w:rFonts w:asciiTheme="majorHAnsi" w:hAnsiTheme="majorHAnsi" w:cstheme="majorHAnsi"/>
          <w:b/>
          <w:bCs/>
          <w:i/>
          <w:iCs/>
          <w:sz w:val="24"/>
          <w:szCs w:val="24"/>
          <w:u w:val="single"/>
        </w:rPr>
        <w:t>Verejné hlasovanie</w:t>
      </w:r>
    </w:p>
    <w:p w14:paraId="102C7E84" w14:textId="4E51B608" w:rsidR="00F862B3" w:rsidRPr="00BC2641" w:rsidRDefault="00F862B3" w:rsidP="00F862B3">
      <w:pPr>
        <w:pStyle w:val="Odsekzoznamu"/>
        <w:shd w:val="clear" w:color="auto" w:fill="FFFFFF"/>
        <w:spacing w:after="0" w:line="420" w:lineRule="atLeast"/>
        <w:rPr>
          <w:rFonts w:asciiTheme="majorHAnsi" w:hAnsiTheme="majorHAnsi" w:cstheme="majorHAnsi"/>
          <w:i/>
          <w:iCs/>
          <w:sz w:val="24"/>
          <w:szCs w:val="24"/>
        </w:rPr>
      </w:pPr>
      <w:r w:rsidRPr="00BC2641">
        <w:rPr>
          <w:rFonts w:asciiTheme="majorHAnsi" w:hAnsiTheme="majorHAnsi" w:cstheme="majorHAnsi"/>
          <w:i/>
          <w:iCs/>
          <w:sz w:val="24"/>
          <w:szCs w:val="24"/>
        </w:rPr>
        <w:t>Je to najbežnejšia forma, pri ktorej je jasné, ako kto hlasoval.</w:t>
      </w:r>
    </w:p>
    <w:p w14:paraId="281D9693" w14:textId="3DC0BFEE" w:rsidR="00F862B3" w:rsidRPr="00BC2641" w:rsidRDefault="00F862B3" w:rsidP="003A697B">
      <w:pPr>
        <w:pStyle w:val="Odsekzoznamu"/>
        <w:numPr>
          <w:ilvl w:val="0"/>
          <w:numId w:val="5"/>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Zdvihnutím ruky:</w:t>
      </w:r>
      <w:r w:rsidRPr="00BC2641">
        <w:rPr>
          <w:rFonts w:asciiTheme="majorHAnsi" w:hAnsiTheme="majorHAnsi" w:cstheme="majorHAnsi"/>
          <w:i/>
          <w:iCs/>
          <w:sz w:val="24"/>
          <w:szCs w:val="24"/>
        </w:rPr>
        <w:t> </w:t>
      </w:r>
      <w:r w:rsidR="00D21426" w:rsidRPr="00BC2641">
        <w:rPr>
          <w:rFonts w:asciiTheme="majorHAnsi" w:hAnsiTheme="majorHAnsi" w:cstheme="majorHAnsi"/>
          <w:i/>
          <w:iCs/>
          <w:sz w:val="24"/>
          <w:szCs w:val="24"/>
        </w:rPr>
        <w:t xml:space="preserve">Vykonáva sa zdvihnutím ruky v ktorej hlasujúci drží hlasovací lístok s počtom hlasov, ktorými je oprávnený disponovať. </w:t>
      </w:r>
    </w:p>
    <w:p w14:paraId="61BF03FF" w14:textId="2CFEFE43" w:rsidR="00F862B3" w:rsidRPr="00BC2641" w:rsidRDefault="00F862B3" w:rsidP="003A697B">
      <w:pPr>
        <w:pStyle w:val="Odsekzoznamu"/>
        <w:numPr>
          <w:ilvl w:val="0"/>
          <w:numId w:val="5"/>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lastRenderedPageBreak/>
        <w:t>Aklamáciou (súhlasným prejavom):</w:t>
      </w:r>
      <w:r w:rsidRPr="00BC2641">
        <w:rPr>
          <w:rFonts w:asciiTheme="majorHAnsi" w:hAnsiTheme="majorHAnsi" w:cstheme="majorHAnsi"/>
          <w:i/>
          <w:iCs/>
          <w:sz w:val="24"/>
          <w:szCs w:val="24"/>
        </w:rPr>
        <w:t> </w:t>
      </w:r>
      <w:r w:rsidR="00E73CAE" w:rsidRPr="00BC2641">
        <w:rPr>
          <w:rFonts w:asciiTheme="majorHAnsi" w:hAnsiTheme="majorHAnsi" w:cstheme="majorHAnsi"/>
          <w:i/>
          <w:iCs/>
          <w:sz w:val="24"/>
          <w:szCs w:val="24"/>
        </w:rPr>
        <w:t xml:space="preserve"> Je verejný, zjavný a spontánny prejav súhlasu („za“), alebo nesúhlasu („proti“), najčastejšie hromadným hlasovaním (zdvihnutím ruky, potleskom, zvolaním).</w:t>
      </w:r>
      <w:r w:rsidR="005F2331" w:rsidRPr="00BC2641">
        <w:rPr>
          <w:rFonts w:asciiTheme="majorHAnsi" w:hAnsiTheme="majorHAnsi" w:cstheme="majorHAnsi"/>
          <w:i/>
          <w:iCs/>
          <w:sz w:val="24"/>
          <w:szCs w:val="24"/>
        </w:rPr>
        <w:t xml:space="preserve"> </w:t>
      </w:r>
      <w:r w:rsidR="005F2331" w:rsidRPr="00BC2641">
        <w:rPr>
          <w:rFonts w:asciiTheme="majorHAnsi" w:hAnsiTheme="majorHAnsi" w:cstheme="majorHAnsi"/>
          <w:b/>
          <w:bCs/>
          <w:i/>
          <w:iCs/>
          <w:sz w:val="24"/>
          <w:szCs w:val="24"/>
        </w:rPr>
        <w:t>Spravidla sa používa:</w:t>
      </w:r>
    </w:p>
    <w:p w14:paraId="0718B13D" w14:textId="77777777" w:rsidR="005F2331" w:rsidRPr="00BC2641" w:rsidRDefault="005F2331" w:rsidP="003A697B">
      <w:pPr>
        <w:pStyle w:val="Odsekzoznamu"/>
        <w:numPr>
          <w:ilvl w:val="0"/>
          <w:numId w:val="13"/>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Keď je len jeden kandidát.</w:t>
      </w:r>
    </w:p>
    <w:p w14:paraId="6CD31C97" w14:textId="38617D9F" w:rsidR="005F2331" w:rsidRPr="00BC2641" w:rsidRDefault="005F2331" w:rsidP="003A697B">
      <w:pPr>
        <w:pStyle w:val="Odsekzoznamu"/>
        <w:numPr>
          <w:ilvl w:val="0"/>
          <w:numId w:val="13"/>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Keď je všeobecná zhoda na kandidátovi a tajná voľba nie je nutná.</w:t>
      </w:r>
    </w:p>
    <w:p w14:paraId="718F2599" w14:textId="77777777" w:rsidR="00F862B3" w:rsidRPr="00BC2641" w:rsidRDefault="00F862B3" w:rsidP="003A697B">
      <w:pPr>
        <w:pStyle w:val="Odsekzoznamu"/>
        <w:numPr>
          <w:ilvl w:val="0"/>
          <w:numId w:val="5"/>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Prezenčnou listinou/podpisom:</w:t>
      </w:r>
      <w:r w:rsidRPr="00BC2641">
        <w:rPr>
          <w:rFonts w:asciiTheme="majorHAnsi" w:hAnsiTheme="majorHAnsi" w:cstheme="majorHAnsi"/>
          <w:i/>
          <w:iCs/>
          <w:sz w:val="24"/>
          <w:szCs w:val="24"/>
        </w:rPr>
        <w:t> Hlasujúci sa podpíše k návrhu „za“ alebo „proti“.</w:t>
      </w:r>
    </w:p>
    <w:p w14:paraId="4D54676E" w14:textId="089110DD" w:rsidR="00F862B3" w:rsidRPr="00BC2641" w:rsidRDefault="00F862B3" w:rsidP="003A697B">
      <w:pPr>
        <w:pStyle w:val="Odsekzoznamu"/>
        <w:numPr>
          <w:ilvl w:val="0"/>
          <w:numId w:val="5"/>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Technickým zariadením:</w:t>
      </w:r>
      <w:r w:rsidRPr="00BC2641">
        <w:rPr>
          <w:rFonts w:asciiTheme="majorHAnsi" w:hAnsiTheme="majorHAnsi" w:cstheme="majorHAnsi"/>
          <w:i/>
          <w:iCs/>
          <w:sz w:val="24"/>
          <w:szCs w:val="24"/>
        </w:rPr>
        <w:t> Elektronické hlasovacie zariadenia</w:t>
      </w:r>
    </w:p>
    <w:p w14:paraId="22E4B84A" w14:textId="3B7EBF35" w:rsidR="00F862B3" w:rsidRPr="00BC2641" w:rsidRDefault="00F862B3" w:rsidP="003A697B">
      <w:pPr>
        <w:pStyle w:val="Odsekzoznamu"/>
        <w:numPr>
          <w:ilvl w:val="0"/>
          <w:numId w:val="4"/>
        </w:numPr>
        <w:shd w:val="clear" w:color="auto" w:fill="FFFFFF"/>
        <w:spacing w:after="0" w:line="420" w:lineRule="atLeast"/>
        <w:jc w:val="both"/>
        <w:rPr>
          <w:rFonts w:asciiTheme="majorHAnsi" w:hAnsiTheme="majorHAnsi" w:cstheme="majorHAnsi"/>
          <w:b/>
          <w:bCs/>
          <w:i/>
          <w:iCs/>
          <w:sz w:val="24"/>
          <w:szCs w:val="24"/>
          <w:u w:val="single"/>
        </w:rPr>
      </w:pPr>
      <w:r w:rsidRPr="00BC2641">
        <w:rPr>
          <w:rFonts w:asciiTheme="majorHAnsi" w:hAnsiTheme="majorHAnsi" w:cstheme="majorHAnsi"/>
          <w:b/>
          <w:bCs/>
          <w:i/>
          <w:iCs/>
          <w:sz w:val="24"/>
          <w:szCs w:val="24"/>
          <w:u w:val="single"/>
        </w:rPr>
        <w:t xml:space="preserve">Tajné hlasovanie </w:t>
      </w:r>
    </w:p>
    <w:p w14:paraId="173B5BBF" w14:textId="2FC13A42" w:rsidR="00F862B3" w:rsidRPr="00BC2641" w:rsidRDefault="00F862B3" w:rsidP="00F862B3">
      <w:pPr>
        <w:pStyle w:val="Odsekzoznamu"/>
        <w:shd w:val="clear" w:color="auto" w:fill="FFFFFF"/>
        <w:spacing w:after="0" w:line="42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Používa sa pri voľbách do orgánov spoločenstva, odvolávaní funkcionárov alebo citlivých personálnych otázkach, kde je potrebné zabezpečiť anonymitu.</w:t>
      </w:r>
    </w:p>
    <w:p w14:paraId="0877E1CE" w14:textId="77777777" w:rsidR="00F862B3" w:rsidRPr="00BC2641" w:rsidRDefault="00F862B3" w:rsidP="003A697B">
      <w:pPr>
        <w:pStyle w:val="Odsekzoznamu"/>
        <w:numPr>
          <w:ilvl w:val="0"/>
          <w:numId w:val="6"/>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Hlasovacími lístkami:</w:t>
      </w:r>
      <w:r w:rsidRPr="00BC2641">
        <w:rPr>
          <w:rFonts w:ascii="Arial" w:eastAsia="Times New Roman" w:hAnsi="Arial" w:cs="Arial"/>
          <w:i/>
          <w:iCs/>
          <w:color w:val="0A0A0A"/>
          <w:sz w:val="24"/>
          <w:szCs w:val="24"/>
          <w:lang w:eastAsia="sk-SK"/>
        </w:rPr>
        <w:t> </w:t>
      </w:r>
      <w:r w:rsidRPr="00BC2641">
        <w:rPr>
          <w:rFonts w:asciiTheme="majorHAnsi" w:hAnsiTheme="majorHAnsi" w:cstheme="majorHAnsi"/>
          <w:i/>
          <w:iCs/>
          <w:sz w:val="24"/>
          <w:szCs w:val="24"/>
        </w:rPr>
        <w:t>Lístky sa vhadzujú do urny (osobne).</w:t>
      </w:r>
    </w:p>
    <w:p w14:paraId="746B9FC4" w14:textId="16FB0260" w:rsidR="00D86552" w:rsidRPr="00BC2641" w:rsidRDefault="00F862B3" w:rsidP="003A697B">
      <w:pPr>
        <w:pStyle w:val="Odsekzoznamu"/>
        <w:numPr>
          <w:ilvl w:val="0"/>
          <w:numId w:val="6"/>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Elektronicky (anonymne):</w:t>
      </w:r>
      <w:r w:rsidRPr="00BC2641">
        <w:rPr>
          <w:rFonts w:ascii="Arial" w:eastAsia="Times New Roman" w:hAnsi="Arial" w:cs="Arial"/>
          <w:i/>
          <w:iCs/>
          <w:color w:val="0A0A0A"/>
          <w:sz w:val="24"/>
          <w:szCs w:val="24"/>
          <w:lang w:eastAsia="sk-SK"/>
        </w:rPr>
        <w:t> </w:t>
      </w:r>
      <w:r w:rsidRPr="00BC2641">
        <w:rPr>
          <w:rFonts w:asciiTheme="majorHAnsi" w:hAnsiTheme="majorHAnsi" w:cstheme="majorHAnsi"/>
          <w:i/>
          <w:iCs/>
          <w:sz w:val="24"/>
          <w:szCs w:val="24"/>
        </w:rPr>
        <w:t>Použitie zabezpečeného systému, kde sa identita hlasujúceho oddeľuje od obsahu hlasovania. </w:t>
      </w:r>
    </w:p>
    <w:p w14:paraId="53CD0194" w14:textId="61251A04" w:rsidR="00F862B3" w:rsidRPr="00BC2641" w:rsidRDefault="006225AC" w:rsidP="006225AC">
      <w:p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 xml:space="preserve">B.2. </w:t>
      </w:r>
      <w:r w:rsidR="00F862B3" w:rsidRPr="00BC2641">
        <w:rPr>
          <w:rFonts w:asciiTheme="majorHAnsi" w:hAnsiTheme="majorHAnsi" w:cstheme="majorHAnsi"/>
          <w:b/>
          <w:bCs/>
          <w:i/>
          <w:iCs/>
          <w:sz w:val="24"/>
          <w:szCs w:val="24"/>
        </w:rPr>
        <w:t xml:space="preserve">Hlasovanie „Per </w:t>
      </w:r>
      <w:proofErr w:type="spellStart"/>
      <w:r w:rsidR="00F862B3" w:rsidRPr="00BC2641">
        <w:rPr>
          <w:rFonts w:asciiTheme="majorHAnsi" w:hAnsiTheme="majorHAnsi" w:cstheme="majorHAnsi"/>
          <w:b/>
          <w:bCs/>
          <w:i/>
          <w:iCs/>
          <w:sz w:val="24"/>
          <w:szCs w:val="24"/>
        </w:rPr>
        <w:t>Rollam</w:t>
      </w:r>
      <w:proofErr w:type="spellEnd"/>
      <w:r w:rsidR="00F862B3" w:rsidRPr="00BC2641">
        <w:rPr>
          <w:rFonts w:asciiTheme="majorHAnsi" w:hAnsiTheme="majorHAnsi" w:cstheme="majorHAnsi"/>
          <w:b/>
          <w:bCs/>
          <w:i/>
          <w:iCs/>
          <w:sz w:val="24"/>
          <w:szCs w:val="24"/>
        </w:rPr>
        <w:t>“ (mimo zasadania)</w:t>
      </w:r>
    </w:p>
    <w:p w14:paraId="7AC2789B" w14:textId="3FE59DFA" w:rsidR="00F862B3" w:rsidRPr="00BC2641" w:rsidRDefault="00F862B3" w:rsidP="00D86552">
      <w:pPr>
        <w:shd w:val="clear" w:color="auto" w:fill="FFFFFF"/>
        <w:spacing w:after="0" w:line="360" w:lineRule="atLeast"/>
        <w:ind w:left="851"/>
        <w:rPr>
          <w:rFonts w:asciiTheme="majorHAnsi" w:hAnsiTheme="majorHAnsi" w:cstheme="majorHAnsi"/>
          <w:i/>
          <w:iCs/>
          <w:sz w:val="24"/>
          <w:szCs w:val="24"/>
        </w:rPr>
      </w:pPr>
      <w:r w:rsidRPr="00BC2641">
        <w:rPr>
          <w:rFonts w:asciiTheme="majorHAnsi" w:hAnsiTheme="majorHAnsi" w:cstheme="majorHAnsi"/>
          <w:i/>
          <w:iCs/>
          <w:sz w:val="24"/>
          <w:szCs w:val="24"/>
        </w:rPr>
        <w:t>Táto forma umožňuje hlasovať bez fyzickej prítomnosti na jednom mieste. Členovia hlasujú písomne alebo elektronicky v stanovenom termíne. </w:t>
      </w:r>
      <w:r w:rsidR="00813734" w:rsidRPr="00BC2641">
        <w:rPr>
          <w:rFonts w:asciiTheme="majorHAnsi" w:hAnsiTheme="majorHAnsi" w:cstheme="majorHAnsi"/>
          <w:i/>
          <w:iCs/>
          <w:sz w:val="24"/>
          <w:szCs w:val="24"/>
        </w:rPr>
        <w:t xml:space="preserve">Pravidlá hlasovania musia byť zaslané spolu s hlasovacím lístkom.  </w:t>
      </w:r>
    </w:p>
    <w:p w14:paraId="3109FD72" w14:textId="6B6B9045" w:rsidR="00D86552" w:rsidRPr="00BC2641" w:rsidRDefault="00D2333F" w:rsidP="003A697B">
      <w:pPr>
        <w:pStyle w:val="Odsekzoznamu"/>
        <w:numPr>
          <w:ilvl w:val="0"/>
          <w:numId w:val="7"/>
        </w:numPr>
        <w:shd w:val="clear" w:color="auto" w:fill="FFFFFF"/>
        <w:spacing w:after="180" w:line="360" w:lineRule="atLeast"/>
        <w:rPr>
          <w:rFonts w:asciiTheme="majorHAnsi" w:hAnsiTheme="majorHAnsi" w:cstheme="majorHAnsi"/>
          <w:i/>
          <w:iCs/>
          <w:sz w:val="24"/>
          <w:szCs w:val="24"/>
        </w:rPr>
      </w:pPr>
      <w:r w:rsidRPr="00BC2641">
        <w:rPr>
          <w:rFonts w:asciiTheme="majorHAnsi" w:hAnsiTheme="majorHAnsi" w:cstheme="majorHAnsi"/>
          <w:b/>
          <w:bCs/>
          <w:i/>
          <w:iCs/>
          <w:sz w:val="24"/>
          <w:szCs w:val="24"/>
        </w:rPr>
        <w:t>Korešpondenčné</w:t>
      </w:r>
      <w:r w:rsidR="00F862B3" w:rsidRPr="00BC2641">
        <w:rPr>
          <w:rFonts w:asciiTheme="majorHAnsi" w:hAnsiTheme="majorHAnsi" w:cstheme="majorHAnsi"/>
          <w:b/>
          <w:bCs/>
          <w:i/>
          <w:iCs/>
          <w:sz w:val="24"/>
          <w:szCs w:val="24"/>
        </w:rPr>
        <w:t>:</w:t>
      </w:r>
      <w:r w:rsidR="00F862B3" w:rsidRPr="00BC2641">
        <w:rPr>
          <w:rFonts w:ascii="Arial" w:eastAsia="Times New Roman" w:hAnsi="Arial" w:cs="Arial"/>
          <w:i/>
          <w:iCs/>
          <w:color w:val="0A0A0A"/>
          <w:sz w:val="24"/>
          <w:szCs w:val="24"/>
          <w:lang w:eastAsia="sk-SK"/>
        </w:rPr>
        <w:t> </w:t>
      </w:r>
      <w:r w:rsidRPr="00BC2641">
        <w:rPr>
          <w:rFonts w:asciiTheme="majorHAnsi" w:hAnsiTheme="majorHAnsi" w:cstheme="majorHAnsi"/>
          <w:i/>
          <w:iCs/>
          <w:sz w:val="24"/>
          <w:szCs w:val="24"/>
        </w:rPr>
        <w:t>Hlasovacie lístky sú</w:t>
      </w:r>
      <w:r w:rsidR="00F862B3" w:rsidRPr="00BC2641">
        <w:rPr>
          <w:rFonts w:asciiTheme="majorHAnsi" w:hAnsiTheme="majorHAnsi" w:cstheme="majorHAnsi"/>
          <w:i/>
          <w:iCs/>
          <w:sz w:val="24"/>
          <w:szCs w:val="24"/>
        </w:rPr>
        <w:t xml:space="preserve"> doručen</w:t>
      </w:r>
      <w:r w:rsidRPr="00BC2641">
        <w:rPr>
          <w:rFonts w:asciiTheme="majorHAnsi" w:hAnsiTheme="majorHAnsi" w:cstheme="majorHAnsi"/>
          <w:i/>
          <w:iCs/>
          <w:sz w:val="24"/>
          <w:szCs w:val="24"/>
        </w:rPr>
        <w:t>é poštou</w:t>
      </w:r>
      <w:r w:rsidR="00F862B3" w:rsidRPr="00BC2641">
        <w:rPr>
          <w:rFonts w:asciiTheme="majorHAnsi" w:hAnsiTheme="majorHAnsi" w:cstheme="majorHAnsi"/>
          <w:i/>
          <w:iCs/>
          <w:sz w:val="24"/>
          <w:szCs w:val="24"/>
        </w:rPr>
        <w:t>.</w:t>
      </w:r>
    </w:p>
    <w:p w14:paraId="444EE8AE" w14:textId="47E0AEA3" w:rsidR="00184BF0" w:rsidRPr="00BC2641" w:rsidRDefault="00F862B3" w:rsidP="003A697B">
      <w:pPr>
        <w:pStyle w:val="Odsekzoznamu"/>
        <w:numPr>
          <w:ilvl w:val="0"/>
          <w:numId w:val="7"/>
        </w:numPr>
        <w:rPr>
          <w:rFonts w:asciiTheme="majorHAnsi" w:hAnsiTheme="majorHAnsi" w:cstheme="majorHAnsi"/>
          <w:i/>
          <w:iCs/>
          <w:sz w:val="24"/>
          <w:szCs w:val="24"/>
        </w:rPr>
      </w:pPr>
      <w:r w:rsidRPr="00BC2641">
        <w:rPr>
          <w:rFonts w:asciiTheme="majorHAnsi" w:hAnsiTheme="majorHAnsi" w:cstheme="majorHAnsi"/>
          <w:b/>
          <w:bCs/>
          <w:i/>
          <w:iCs/>
          <w:sz w:val="24"/>
          <w:szCs w:val="24"/>
        </w:rPr>
        <w:t>Elektronické:</w:t>
      </w:r>
      <w:r w:rsidRPr="00BC2641">
        <w:rPr>
          <w:rFonts w:ascii="Arial" w:eastAsia="Times New Roman" w:hAnsi="Arial" w:cs="Arial"/>
          <w:i/>
          <w:iCs/>
          <w:color w:val="0A0A0A"/>
          <w:sz w:val="24"/>
          <w:szCs w:val="24"/>
          <w:lang w:eastAsia="sk-SK"/>
        </w:rPr>
        <w:t> </w:t>
      </w:r>
      <w:r w:rsidRPr="00BC2641">
        <w:rPr>
          <w:rFonts w:asciiTheme="majorHAnsi" w:hAnsiTheme="majorHAnsi" w:cstheme="majorHAnsi"/>
          <w:i/>
          <w:iCs/>
          <w:sz w:val="24"/>
          <w:szCs w:val="24"/>
        </w:rPr>
        <w:t>Hlasovanie cez e-mail alebo špecializované aplikácie. </w:t>
      </w:r>
      <w:r w:rsidR="00184BF0" w:rsidRPr="00BC2641">
        <w:rPr>
          <w:rFonts w:asciiTheme="majorHAnsi" w:hAnsiTheme="majorHAnsi" w:cstheme="majorHAnsi"/>
          <w:i/>
          <w:iCs/>
          <w:sz w:val="24"/>
          <w:szCs w:val="24"/>
        </w:rPr>
        <w:t>Táto forma sa môže využívať, najmä pri mimoriadnych situáciách, hlasovacie lístky sa zasielajú elektronicky.</w:t>
      </w:r>
    </w:p>
    <w:p w14:paraId="6B49CCF0" w14:textId="47B583FA" w:rsidR="004F4FB4" w:rsidRPr="00BC2641" w:rsidRDefault="004F4FB4" w:rsidP="004F4FB4">
      <w:pPr>
        <w:shd w:val="clear" w:color="auto" w:fill="FFFFFF"/>
        <w:spacing w:after="0" w:line="360" w:lineRule="atLeast"/>
        <w:rPr>
          <w:rFonts w:asciiTheme="majorHAnsi" w:hAnsiTheme="majorHAnsi" w:cstheme="majorHAnsi"/>
          <w:b/>
          <w:bCs/>
          <w:i/>
          <w:iCs/>
          <w:sz w:val="24"/>
          <w:szCs w:val="24"/>
        </w:rPr>
      </w:pPr>
      <w:r w:rsidRPr="00BC2641">
        <w:rPr>
          <w:rFonts w:asciiTheme="majorHAnsi" w:hAnsiTheme="majorHAnsi" w:cstheme="majorHAnsi"/>
          <w:i/>
          <w:iCs/>
          <w:sz w:val="24"/>
          <w:szCs w:val="24"/>
        </w:rPr>
        <w:t xml:space="preserve">Pri každom hlasovaní musí byť zaznamenaný výsledok hlasovania v zápisnici z rokovania, alebo uznesenia, ktoré obsahuje počet hlasov </w:t>
      </w:r>
      <w:r w:rsidRPr="00BC2641">
        <w:rPr>
          <w:rFonts w:asciiTheme="majorHAnsi" w:hAnsiTheme="majorHAnsi" w:cstheme="majorHAnsi"/>
          <w:b/>
          <w:bCs/>
          <w:i/>
          <w:iCs/>
          <w:sz w:val="24"/>
          <w:szCs w:val="24"/>
        </w:rPr>
        <w:t>„za“, „proti“ a „zdržal sa“.</w:t>
      </w:r>
    </w:p>
    <w:p w14:paraId="0C54498F" w14:textId="6524AE39" w:rsidR="00E76D42" w:rsidRPr="00BC2641" w:rsidRDefault="00E76D42" w:rsidP="00E76D42">
      <w:pPr>
        <w:shd w:val="clear" w:color="auto" w:fill="FFFFFF"/>
        <w:spacing w:after="0" w:line="360" w:lineRule="atLeast"/>
        <w:rPr>
          <w:rFonts w:asciiTheme="majorHAnsi" w:hAnsiTheme="majorHAnsi" w:cstheme="majorHAnsi"/>
          <w:i/>
          <w:iCs/>
          <w:color w:val="FF0000"/>
          <w:sz w:val="24"/>
          <w:szCs w:val="24"/>
        </w:rPr>
      </w:pPr>
      <w:r w:rsidRPr="00BC2641">
        <w:rPr>
          <w:rFonts w:asciiTheme="majorHAnsi" w:hAnsiTheme="majorHAnsi" w:cstheme="majorHAnsi"/>
          <w:i/>
          <w:iCs/>
          <w:sz w:val="24"/>
          <w:szCs w:val="24"/>
        </w:rPr>
        <w:t xml:space="preserve">Zápisnica musí obsahovať čitateľné mená zapisovateľa a </w:t>
      </w:r>
      <w:r w:rsidR="00930097" w:rsidRPr="00BC2641">
        <w:rPr>
          <w:rFonts w:asciiTheme="majorHAnsi" w:hAnsiTheme="majorHAnsi" w:cstheme="majorHAnsi"/>
          <w:i/>
          <w:iCs/>
          <w:sz w:val="24"/>
          <w:szCs w:val="24"/>
        </w:rPr>
        <w:t xml:space="preserve">schválených </w:t>
      </w:r>
      <w:r w:rsidRPr="00BC2641">
        <w:rPr>
          <w:rFonts w:asciiTheme="majorHAnsi" w:hAnsiTheme="majorHAnsi" w:cstheme="majorHAnsi"/>
          <w:i/>
          <w:iCs/>
          <w:sz w:val="24"/>
          <w:szCs w:val="24"/>
        </w:rPr>
        <w:t xml:space="preserve">overovateľov zápisnice a musí byť nimi podpísaná. </w:t>
      </w:r>
    </w:p>
    <w:p w14:paraId="507C78CE" w14:textId="77777777" w:rsidR="002F40D6" w:rsidRDefault="002F40D6" w:rsidP="00E76D42">
      <w:pPr>
        <w:shd w:val="clear" w:color="auto" w:fill="FFFFFF"/>
        <w:spacing w:after="0" w:line="360" w:lineRule="atLeast"/>
        <w:rPr>
          <w:rFonts w:asciiTheme="majorHAnsi" w:hAnsiTheme="majorHAnsi" w:cstheme="majorHAnsi"/>
          <w:color w:val="FF0000"/>
          <w:sz w:val="24"/>
          <w:szCs w:val="24"/>
        </w:rPr>
      </w:pPr>
    </w:p>
    <w:p w14:paraId="732BFB67" w14:textId="453119D6" w:rsidR="00576C46" w:rsidRPr="001F0EE9" w:rsidRDefault="000F4ED5" w:rsidP="002F40D6">
      <w:pPr>
        <w:rPr>
          <w:rFonts w:asciiTheme="majorHAnsi" w:hAnsiTheme="majorHAnsi" w:cstheme="majorHAnsi"/>
          <w:b/>
          <w:bCs/>
          <w:i/>
          <w:iCs/>
          <w:sz w:val="32"/>
          <w:szCs w:val="32"/>
          <w:u w:val="single"/>
        </w:rPr>
      </w:pPr>
      <w:r w:rsidRPr="001F0EE9">
        <w:rPr>
          <w:rFonts w:asciiTheme="majorHAnsi" w:hAnsiTheme="majorHAnsi" w:cstheme="majorHAnsi"/>
          <w:b/>
          <w:bCs/>
          <w:i/>
          <w:iCs/>
          <w:sz w:val="32"/>
          <w:szCs w:val="32"/>
          <w:u w:val="single"/>
        </w:rPr>
        <w:t>C</w:t>
      </w:r>
      <w:r w:rsidR="002F40D6" w:rsidRPr="001F0EE9">
        <w:rPr>
          <w:rFonts w:asciiTheme="majorHAnsi" w:hAnsiTheme="majorHAnsi" w:cstheme="majorHAnsi"/>
          <w:b/>
          <w:bCs/>
          <w:i/>
          <w:iCs/>
          <w:sz w:val="32"/>
          <w:szCs w:val="32"/>
          <w:u w:val="single"/>
        </w:rPr>
        <w:t xml:space="preserve">. </w:t>
      </w:r>
      <w:r w:rsidR="00576C46" w:rsidRPr="001F0EE9">
        <w:rPr>
          <w:rFonts w:asciiTheme="majorHAnsi" w:hAnsiTheme="majorHAnsi" w:cstheme="majorHAnsi"/>
          <w:b/>
          <w:bCs/>
          <w:i/>
          <w:iCs/>
          <w:sz w:val="32"/>
          <w:szCs w:val="32"/>
          <w:u w:val="single"/>
        </w:rPr>
        <w:t>O</w:t>
      </w:r>
      <w:r w:rsidR="002F40D6" w:rsidRPr="001F0EE9">
        <w:rPr>
          <w:rFonts w:asciiTheme="majorHAnsi" w:hAnsiTheme="majorHAnsi" w:cstheme="majorHAnsi"/>
          <w:b/>
          <w:bCs/>
          <w:i/>
          <w:iCs/>
          <w:sz w:val="32"/>
          <w:szCs w:val="32"/>
          <w:u w:val="single"/>
        </w:rPr>
        <w:t>rgán</w:t>
      </w:r>
      <w:r w:rsidR="00576C46" w:rsidRPr="001F0EE9">
        <w:rPr>
          <w:rFonts w:asciiTheme="majorHAnsi" w:hAnsiTheme="majorHAnsi" w:cstheme="majorHAnsi"/>
          <w:b/>
          <w:bCs/>
          <w:i/>
          <w:iCs/>
          <w:sz w:val="32"/>
          <w:szCs w:val="32"/>
          <w:u w:val="single"/>
        </w:rPr>
        <w:t>y</w:t>
      </w:r>
      <w:r w:rsidR="002F40D6" w:rsidRPr="001F0EE9">
        <w:rPr>
          <w:rFonts w:asciiTheme="majorHAnsi" w:hAnsiTheme="majorHAnsi" w:cstheme="majorHAnsi"/>
          <w:b/>
          <w:bCs/>
          <w:i/>
          <w:iCs/>
          <w:sz w:val="32"/>
          <w:szCs w:val="32"/>
          <w:u w:val="single"/>
        </w:rPr>
        <w:t xml:space="preserve"> spoločenstva</w:t>
      </w:r>
      <w:r w:rsidR="005A67C9" w:rsidRPr="001F0EE9">
        <w:rPr>
          <w:rFonts w:asciiTheme="majorHAnsi" w:hAnsiTheme="majorHAnsi" w:cstheme="majorHAnsi"/>
          <w:b/>
          <w:bCs/>
          <w:i/>
          <w:iCs/>
          <w:sz w:val="32"/>
          <w:szCs w:val="32"/>
          <w:u w:val="single"/>
        </w:rPr>
        <w:t>,</w:t>
      </w:r>
      <w:r w:rsidR="00FB3505" w:rsidRPr="001F0EE9">
        <w:rPr>
          <w:rFonts w:asciiTheme="majorHAnsi" w:hAnsiTheme="majorHAnsi" w:cstheme="majorHAnsi"/>
          <w:b/>
          <w:bCs/>
          <w:i/>
          <w:iCs/>
          <w:sz w:val="32"/>
          <w:szCs w:val="32"/>
          <w:u w:val="single"/>
        </w:rPr>
        <w:t xml:space="preserve"> ich </w:t>
      </w:r>
      <w:r w:rsidR="005A67C9" w:rsidRPr="001F0EE9">
        <w:rPr>
          <w:rFonts w:asciiTheme="majorHAnsi" w:hAnsiTheme="majorHAnsi" w:cstheme="majorHAnsi"/>
          <w:b/>
          <w:bCs/>
          <w:i/>
          <w:iCs/>
          <w:sz w:val="32"/>
          <w:szCs w:val="32"/>
          <w:u w:val="single"/>
        </w:rPr>
        <w:t>práva a</w:t>
      </w:r>
      <w:r w:rsidR="008C1E63" w:rsidRPr="001F0EE9">
        <w:rPr>
          <w:rFonts w:asciiTheme="majorHAnsi" w:hAnsiTheme="majorHAnsi" w:cstheme="majorHAnsi"/>
          <w:b/>
          <w:bCs/>
          <w:i/>
          <w:iCs/>
          <w:sz w:val="32"/>
          <w:szCs w:val="32"/>
          <w:u w:val="single"/>
        </w:rPr>
        <w:t> </w:t>
      </w:r>
      <w:r w:rsidR="005A67C9" w:rsidRPr="001F0EE9">
        <w:rPr>
          <w:rFonts w:asciiTheme="majorHAnsi" w:hAnsiTheme="majorHAnsi" w:cstheme="majorHAnsi"/>
          <w:b/>
          <w:bCs/>
          <w:i/>
          <w:iCs/>
          <w:sz w:val="32"/>
          <w:szCs w:val="32"/>
          <w:u w:val="single"/>
        </w:rPr>
        <w:t>povinnosti</w:t>
      </w:r>
    </w:p>
    <w:p w14:paraId="27114E87" w14:textId="3425B6A7" w:rsidR="002F40D6" w:rsidRPr="00C21332" w:rsidRDefault="00576C46" w:rsidP="002F40D6">
      <w:pPr>
        <w:rPr>
          <w:rFonts w:asciiTheme="majorHAnsi" w:hAnsiTheme="majorHAnsi" w:cstheme="majorHAnsi"/>
          <w:b/>
          <w:bCs/>
          <w:i/>
          <w:iCs/>
          <w:sz w:val="32"/>
          <w:szCs w:val="32"/>
        </w:rPr>
      </w:pPr>
      <w:r>
        <w:rPr>
          <w:rFonts w:asciiTheme="majorHAnsi" w:hAnsiTheme="majorHAnsi" w:cstheme="majorHAnsi"/>
          <w:b/>
          <w:bCs/>
          <w:i/>
          <w:iCs/>
          <w:sz w:val="32"/>
          <w:szCs w:val="32"/>
        </w:rPr>
        <w:t>C.1. Spôsob voľby orgánov spoločenstva</w:t>
      </w:r>
      <w:r w:rsidR="002F40D6" w:rsidRPr="00C21332">
        <w:rPr>
          <w:rFonts w:asciiTheme="majorHAnsi" w:hAnsiTheme="majorHAnsi" w:cstheme="majorHAnsi"/>
          <w:b/>
          <w:bCs/>
          <w:i/>
          <w:iCs/>
          <w:sz w:val="32"/>
          <w:szCs w:val="32"/>
        </w:rPr>
        <w:t xml:space="preserve"> </w:t>
      </w:r>
    </w:p>
    <w:p w14:paraId="5DFE61F7" w14:textId="629E1247" w:rsidR="002F40D6" w:rsidRPr="00BC2641" w:rsidRDefault="002F40D6" w:rsidP="00B10AEE">
      <w:pPr>
        <w:shd w:val="clear" w:color="auto" w:fill="FFFFFF"/>
        <w:spacing w:after="0" w:line="360" w:lineRule="atLeast"/>
        <w:ind w:firstLine="708"/>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Priebeh volieb </w:t>
      </w:r>
      <w:r w:rsidR="00B13E3F" w:rsidRPr="00BC2641">
        <w:rPr>
          <w:rFonts w:asciiTheme="majorHAnsi" w:hAnsiTheme="majorHAnsi" w:cstheme="majorHAnsi"/>
          <w:i/>
          <w:iCs/>
          <w:sz w:val="24"/>
          <w:szCs w:val="24"/>
        </w:rPr>
        <w:t>členov</w:t>
      </w:r>
      <w:r w:rsidRPr="00BC2641">
        <w:rPr>
          <w:rFonts w:asciiTheme="majorHAnsi" w:hAnsiTheme="majorHAnsi" w:cstheme="majorHAnsi"/>
          <w:i/>
          <w:iCs/>
          <w:sz w:val="24"/>
          <w:szCs w:val="24"/>
        </w:rPr>
        <w:t xml:space="preserve"> výboru a dozornej rady sa riadia zákonom č.97/2013 </w:t>
      </w:r>
      <w:proofErr w:type="spellStart"/>
      <w:r w:rsidRPr="00BC2641">
        <w:rPr>
          <w:rFonts w:asciiTheme="majorHAnsi" w:hAnsiTheme="majorHAnsi" w:cstheme="majorHAnsi"/>
          <w:i/>
          <w:iCs/>
          <w:sz w:val="24"/>
          <w:szCs w:val="24"/>
        </w:rPr>
        <w:t>Z.z</w:t>
      </w:r>
      <w:proofErr w:type="spellEnd"/>
      <w:r w:rsidRPr="00BC2641">
        <w:rPr>
          <w:rFonts w:asciiTheme="majorHAnsi" w:hAnsiTheme="majorHAnsi" w:cstheme="majorHAnsi"/>
          <w:i/>
          <w:iCs/>
          <w:sz w:val="24"/>
          <w:szCs w:val="24"/>
        </w:rPr>
        <w:t>. o pozemkových spoločenstvách, zmluvou o založení spoločenstva a týmito pravidlami:</w:t>
      </w:r>
    </w:p>
    <w:p w14:paraId="26C8CCB4" w14:textId="77777777" w:rsidR="008C1E63" w:rsidRPr="00BC2641" w:rsidRDefault="008C1E63" w:rsidP="002F40D6">
      <w:pPr>
        <w:shd w:val="clear" w:color="auto" w:fill="FFFFFF"/>
        <w:spacing w:after="0" w:line="360" w:lineRule="atLeast"/>
        <w:ind w:firstLine="708"/>
        <w:rPr>
          <w:rFonts w:asciiTheme="majorHAnsi" w:hAnsiTheme="majorHAnsi" w:cstheme="majorHAnsi"/>
          <w:b/>
          <w:bCs/>
          <w:i/>
          <w:iCs/>
          <w:sz w:val="24"/>
          <w:szCs w:val="24"/>
        </w:rPr>
      </w:pPr>
      <w:r w:rsidRPr="00BC2641">
        <w:rPr>
          <w:rFonts w:asciiTheme="majorHAnsi" w:hAnsiTheme="majorHAnsi" w:cstheme="majorHAnsi"/>
          <w:i/>
          <w:iCs/>
          <w:sz w:val="24"/>
          <w:szCs w:val="24"/>
        </w:rPr>
        <w:t xml:space="preserve">Do orgánov spoločenstva  môžu byť volené fyzické osoby staršie ako 18 rokov alebo právnické osoby, ktoré sú členmi spoločenstva, a </w:t>
      </w:r>
      <w:r w:rsidRPr="00BC2641">
        <w:rPr>
          <w:rFonts w:asciiTheme="majorHAnsi" w:hAnsiTheme="majorHAnsi" w:cstheme="majorHAnsi"/>
          <w:b/>
          <w:bCs/>
          <w:i/>
          <w:iCs/>
          <w:sz w:val="24"/>
          <w:szCs w:val="24"/>
        </w:rPr>
        <w:t xml:space="preserve">najneskôr v deň voľby písomne oznámili spoločenstvu svoju kandidatúru. </w:t>
      </w:r>
    </w:p>
    <w:p w14:paraId="24D5AF00" w14:textId="4315F64D" w:rsidR="008C1E63" w:rsidRPr="00BC2641" w:rsidRDefault="008C1E63" w:rsidP="002F40D6">
      <w:pPr>
        <w:shd w:val="clear" w:color="auto" w:fill="FFFFFF"/>
        <w:spacing w:after="0" w:line="360" w:lineRule="atLeast"/>
        <w:ind w:firstLine="708"/>
        <w:rPr>
          <w:rFonts w:asciiTheme="majorHAnsi" w:hAnsiTheme="majorHAnsi" w:cstheme="majorHAnsi"/>
          <w:i/>
          <w:iCs/>
          <w:sz w:val="24"/>
          <w:szCs w:val="24"/>
        </w:rPr>
      </w:pPr>
      <w:r w:rsidRPr="00BC2641">
        <w:rPr>
          <w:rFonts w:asciiTheme="majorHAnsi" w:hAnsiTheme="majorHAnsi" w:cstheme="majorHAnsi"/>
          <w:i/>
          <w:iCs/>
          <w:sz w:val="24"/>
          <w:szCs w:val="24"/>
        </w:rPr>
        <w:t>Členom dozornej rady môže byť aj fyzická osoba, ktorá nie je členom spoločenstva.</w:t>
      </w:r>
    </w:p>
    <w:p w14:paraId="13A8C111" w14:textId="77777777" w:rsidR="008C1E63" w:rsidRPr="00BC2641" w:rsidRDefault="008C1E63" w:rsidP="002F40D6">
      <w:pPr>
        <w:shd w:val="clear" w:color="auto" w:fill="FFFFFF"/>
        <w:spacing w:after="0" w:line="360" w:lineRule="atLeast"/>
        <w:ind w:firstLine="708"/>
        <w:rPr>
          <w:rFonts w:asciiTheme="majorHAnsi" w:hAnsiTheme="majorHAnsi" w:cstheme="majorHAnsi"/>
          <w:i/>
          <w:iCs/>
          <w:sz w:val="24"/>
          <w:szCs w:val="24"/>
        </w:rPr>
      </w:pPr>
    </w:p>
    <w:p w14:paraId="73F87D8D" w14:textId="1CD86A64" w:rsidR="008C1E63" w:rsidRPr="00BC2641" w:rsidRDefault="008C1E63" w:rsidP="002F40D6">
      <w:pPr>
        <w:shd w:val="clear" w:color="auto" w:fill="FFFFFF"/>
        <w:spacing w:after="0" w:line="360" w:lineRule="atLeast"/>
        <w:ind w:firstLine="708"/>
        <w:rPr>
          <w:rFonts w:asciiTheme="majorHAnsi" w:hAnsiTheme="majorHAnsi" w:cstheme="majorHAnsi"/>
          <w:i/>
          <w:iCs/>
          <w:sz w:val="24"/>
          <w:szCs w:val="24"/>
        </w:rPr>
      </w:pPr>
      <w:r w:rsidRPr="00BC2641">
        <w:rPr>
          <w:rFonts w:asciiTheme="majorHAnsi" w:hAnsiTheme="majorHAnsi" w:cstheme="majorHAnsi"/>
          <w:i/>
          <w:iCs/>
          <w:sz w:val="24"/>
          <w:szCs w:val="24"/>
        </w:rPr>
        <w:lastRenderedPageBreak/>
        <w:t>Návrh kandidátov do orgánov spoločenstva zostavuje výbor, podľa doručených písomných kandidatúr.</w:t>
      </w:r>
    </w:p>
    <w:p w14:paraId="17C0F6FA" w14:textId="60CF8286" w:rsidR="00A87297" w:rsidRPr="00390CD7" w:rsidRDefault="00A87297" w:rsidP="002F40D6">
      <w:pPr>
        <w:shd w:val="clear" w:color="auto" w:fill="FFFFFF"/>
        <w:spacing w:after="0" w:line="360" w:lineRule="atLeast"/>
        <w:ind w:firstLine="708"/>
        <w:rPr>
          <w:rFonts w:asciiTheme="majorHAnsi" w:hAnsiTheme="majorHAnsi" w:cstheme="majorHAnsi"/>
          <w:sz w:val="24"/>
          <w:szCs w:val="24"/>
        </w:rPr>
      </w:pPr>
    </w:p>
    <w:p w14:paraId="6B01C78D" w14:textId="42049F00" w:rsidR="00A87297" w:rsidRPr="00BC2641" w:rsidRDefault="00A87297" w:rsidP="003A697B">
      <w:pPr>
        <w:pStyle w:val="Odsekzoznamu"/>
        <w:numPr>
          <w:ilvl w:val="0"/>
          <w:numId w:val="29"/>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Kandidátna listina (ďalej len „kandidátka“) sa zostavuje tak, aby obsahovala aspoň minimálny potrebný počet kandidátov</w:t>
      </w:r>
      <w:r w:rsidR="000F2979" w:rsidRPr="00BC2641">
        <w:rPr>
          <w:rFonts w:asciiTheme="majorHAnsi" w:hAnsiTheme="majorHAnsi" w:cstheme="majorHAnsi"/>
          <w:i/>
          <w:iCs/>
          <w:sz w:val="24"/>
          <w:szCs w:val="24"/>
        </w:rPr>
        <w:t xml:space="preserve"> (§16 odst.3 zákona 97/2013 o PS)</w:t>
      </w:r>
      <w:r w:rsidRPr="00BC2641">
        <w:rPr>
          <w:rFonts w:asciiTheme="majorHAnsi" w:hAnsiTheme="majorHAnsi" w:cstheme="majorHAnsi"/>
          <w:i/>
          <w:iCs/>
          <w:sz w:val="24"/>
          <w:szCs w:val="24"/>
        </w:rPr>
        <w:t xml:space="preserve"> do orgánov spoločenstva. Na kandidátke sú kandidáti zoradení podľa abecedného poradia. </w:t>
      </w:r>
    </w:p>
    <w:p w14:paraId="6EB4993C" w14:textId="097B4936" w:rsidR="00A87297" w:rsidRPr="00BC2641" w:rsidRDefault="00A87297" w:rsidP="003A697B">
      <w:pPr>
        <w:pStyle w:val="Odsekzoznamu"/>
        <w:numPr>
          <w:ilvl w:val="0"/>
          <w:numId w:val="29"/>
        </w:num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Kandidátka tvor</w:t>
      </w:r>
      <w:r w:rsidR="00390CD7" w:rsidRPr="00BC2641">
        <w:rPr>
          <w:rFonts w:asciiTheme="majorHAnsi" w:hAnsiTheme="majorHAnsi" w:cstheme="majorHAnsi"/>
          <w:i/>
          <w:iCs/>
          <w:sz w:val="24"/>
          <w:szCs w:val="24"/>
        </w:rPr>
        <w:t>í</w:t>
      </w:r>
      <w:r w:rsidRPr="00BC2641">
        <w:rPr>
          <w:rFonts w:asciiTheme="majorHAnsi" w:hAnsiTheme="majorHAnsi" w:cstheme="majorHAnsi"/>
          <w:i/>
          <w:iCs/>
          <w:sz w:val="24"/>
          <w:szCs w:val="24"/>
        </w:rPr>
        <w:t xml:space="preserve"> prílohu k</w:t>
      </w:r>
      <w:r w:rsidR="000B6743" w:rsidRPr="00BC2641">
        <w:rPr>
          <w:rFonts w:asciiTheme="majorHAnsi" w:hAnsiTheme="majorHAnsi" w:cstheme="majorHAnsi"/>
          <w:i/>
          <w:iCs/>
          <w:sz w:val="24"/>
          <w:szCs w:val="24"/>
        </w:rPr>
        <w:t> </w:t>
      </w:r>
      <w:r w:rsidRPr="00BC2641">
        <w:rPr>
          <w:rFonts w:asciiTheme="majorHAnsi" w:hAnsiTheme="majorHAnsi" w:cstheme="majorHAnsi"/>
          <w:i/>
          <w:iCs/>
          <w:sz w:val="24"/>
          <w:szCs w:val="24"/>
        </w:rPr>
        <w:t>pozvánke na zasadnutie zhromaždenia.</w:t>
      </w:r>
    </w:p>
    <w:p w14:paraId="043B54A9" w14:textId="7DC8A87C" w:rsidR="00A87297" w:rsidRPr="00BC2641" w:rsidRDefault="00A87297" w:rsidP="003A697B">
      <w:pPr>
        <w:pStyle w:val="Odsekzoznamu"/>
        <w:numPr>
          <w:ilvl w:val="0"/>
          <w:numId w:val="29"/>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Kandidátka sa môže dopĺňať aj priamo na zasadnutí zhromaždenia</w:t>
      </w:r>
      <w:r w:rsidR="00390CD7" w:rsidRPr="00BC2641">
        <w:rPr>
          <w:rFonts w:asciiTheme="majorHAnsi" w:hAnsiTheme="majorHAnsi" w:cstheme="majorHAnsi"/>
          <w:i/>
          <w:iCs/>
          <w:sz w:val="24"/>
          <w:szCs w:val="24"/>
        </w:rPr>
        <w:t>, k</w:t>
      </w:r>
      <w:r w:rsidRPr="00BC2641">
        <w:rPr>
          <w:rFonts w:asciiTheme="majorHAnsi" w:hAnsiTheme="majorHAnsi" w:cstheme="majorHAnsi"/>
          <w:i/>
          <w:iCs/>
          <w:sz w:val="24"/>
          <w:szCs w:val="24"/>
        </w:rPr>
        <w:t xml:space="preserve">andidatúra  musí byť podaná písomne.  O návrhu predloženom na </w:t>
      </w:r>
      <w:r w:rsidR="00390CD7" w:rsidRPr="00BC2641">
        <w:rPr>
          <w:rFonts w:asciiTheme="majorHAnsi" w:hAnsiTheme="majorHAnsi" w:cstheme="majorHAnsi"/>
          <w:i/>
          <w:iCs/>
          <w:sz w:val="24"/>
          <w:szCs w:val="24"/>
        </w:rPr>
        <w:t>zasadnutí z</w:t>
      </w:r>
      <w:r w:rsidRPr="00BC2641">
        <w:rPr>
          <w:rFonts w:asciiTheme="majorHAnsi" w:hAnsiTheme="majorHAnsi" w:cstheme="majorHAnsi"/>
          <w:i/>
          <w:iCs/>
          <w:sz w:val="24"/>
          <w:szCs w:val="24"/>
        </w:rPr>
        <w:t>hromažden</w:t>
      </w:r>
      <w:r w:rsidR="00390CD7" w:rsidRPr="00BC2641">
        <w:rPr>
          <w:rFonts w:asciiTheme="majorHAnsi" w:hAnsiTheme="majorHAnsi" w:cstheme="majorHAnsi"/>
          <w:i/>
          <w:iCs/>
          <w:sz w:val="24"/>
          <w:szCs w:val="24"/>
        </w:rPr>
        <w:t>ia</w:t>
      </w:r>
      <w:r w:rsidRPr="00BC2641">
        <w:rPr>
          <w:rFonts w:asciiTheme="majorHAnsi" w:hAnsiTheme="majorHAnsi" w:cstheme="majorHAnsi"/>
          <w:i/>
          <w:iCs/>
          <w:sz w:val="24"/>
          <w:szCs w:val="24"/>
        </w:rPr>
        <w:t xml:space="preserve"> sa hlasuje verejne o tom, či sa upraví kandidátka o predložený návrh. </w:t>
      </w:r>
    </w:p>
    <w:p w14:paraId="4A2BA79B" w14:textId="77777777" w:rsidR="008C1E63" w:rsidRDefault="008C1E63" w:rsidP="002F40D6">
      <w:pPr>
        <w:shd w:val="clear" w:color="auto" w:fill="FFFFFF"/>
        <w:spacing w:after="0" w:line="360" w:lineRule="atLeast"/>
        <w:ind w:firstLine="708"/>
        <w:rPr>
          <w:rFonts w:asciiTheme="majorHAnsi" w:hAnsiTheme="majorHAnsi" w:cstheme="majorHAnsi"/>
          <w:sz w:val="24"/>
          <w:szCs w:val="24"/>
          <w:u w:val="single"/>
        </w:rPr>
      </w:pPr>
    </w:p>
    <w:p w14:paraId="0301212B" w14:textId="1EF578E5" w:rsidR="002F40D6" w:rsidRPr="00BC2641" w:rsidRDefault="002F40D6" w:rsidP="002F40D6">
      <w:pPr>
        <w:shd w:val="clear" w:color="auto" w:fill="FFFFFF"/>
        <w:spacing w:after="0" w:line="360" w:lineRule="atLeast"/>
        <w:ind w:firstLine="708"/>
        <w:rPr>
          <w:rFonts w:asciiTheme="majorHAnsi" w:hAnsiTheme="majorHAnsi" w:cstheme="majorHAnsi"/>
          <w:i/>
          <w:iCs/>
          <w:sz w:val="24"/>
          <w:szCs w:val="24"/>
          <w:u w:val="single"/>
        </w:rPr>
      </w:pPr>
      <w:r w:rsidRPr="00BC2641">
        <w:rPr>
          <w:rFonts w:asciiTheme="majorHAnsi" w:hAnsiTheme="majorHAnsi" w:cstheme="majorHAnsi"/>
          <w:i/>
          <w:iCs/>
          <w:sz w:val="24"/>
          <w:szCs w:val="24"/>
          <w:u w:val="single"/>
        </w:rPr>
        <w:t>Zloženie volených orgánov spoločenstva:</w:t>
      </w:r>
    </w:p>
    <w:p w14:paraId="5D621954" w14:textId="51EBE835" w:rsidR="002F40D6" w:rsidRPr="00BC2641" w:rsidRDefault="002F40D6" w:rsidP="002F40D6">
      <w:pPr>
        <w:shd w:val="clear" w:color="auto" w:fill="FFFFFF"/>
        <w:spacing w:after="0" w:line="360" w:lineRule="atLeast"/>
        <w:ind w:left="420" w:firstLine="708"/>
        <w:rPr>
          <w:rFonts w:asciiTheme="majorHAnsi" w:hAnsiTheme="majorHAnsi" w:cstheme="majorHAnsi"/>
          <w:b/>
          <w:bCs/>
          <w:i/>
          <w:iCs/>
          <w:sz w:val="24"/>
          <w:szCs w:val="24"/>
        </w:rPr>
      </w:pPr>
      <w:r w:rsidRPr="00BC2641">
        <w:rPr>
          <w:rFonts w:asciiTheme="majorHAnsi" w:hAnsiTheme="majorHAnsi" w:cstheme="majorHAnsi"/>
          <w:b/>
          <w:bCs/>
          <w:i/>
          <w:iCs/>
          <w:sz w:val="24"/>
          <w:szCs w:val="24"/>
        </w:rPr>
        <w:t>Výbor (</w:t>
      </w:r>
      <w:r w:rsidR="00B03899" w:rsidRPr="00BC2641">
        <w:rPr>
          <w:rFonts w:asciiTheme="majorHAnsi" w:hAnsiTheme="majorHAnsi" w:cstheme="majorHAnsi"/>
          <w:b/>
          <w:bCs/>
          <w:i/>
          <w:iCs/>
          <w:sz w:val="24"/>
          <w:szCs w:val="24"/>
        </w:rPr>
        <w:t>9</w:t>
      </w:r>
      <w:r w:rsidRPr="00BC2641">
        <w:rPr>
          <w:rFonts w:asciiTheme="majorHAnsi" w:hAnsiTheme="majorHAnsi" w:cstheme="majorHAnsi"/>
          <w:b/>
          <w:bCs/>
          <w:i/>
          <w:iCs/>
          <w:sz w:val="24"/>
          <w:szCs w:val="24"/>
        </w:rPr>
        <w:t xml:space="preserve"> členný): predseda (volený zhromaždením)</w:t>
      </w:r>
      <w:r w:rsidR="006C2D9D" w:rsidRPr="00BC2641">
        <w:rPr>
          <w:rFonts w:asciiTheme="majorHAnsi" w:hAnsiTheme="majorHAnsi" w:cstheme="majorHAnsi"/>
          <w:b/>
          <w:bCs/>
          <w:i/>
          <w:iCs/>
          <w:sz w:val="24"/>
          <w:szCs w:val="24"/>
        </w:rPr>
        <w:t xml:space="preserve"> </w:t>
      </w:r>
    </w:p>
    <w:p w14:paraId="177299E4" w14:textId="4FF4B61E" w:rsidR="002F40D6" w:rsidRPr="00BC2641" w:rsidRDefault="002F40D6" w:rsidP="002F40D6">
      <w:pPr>
        <w:shd w:val="clear" w:color="auto" w:fill="FFFFFF"/>
        <w:spacing w:after="0" w:line="360" w:lineRule="atLeast"/>
        <w:ind w:left="1416" w:firstLine="708"/>
        <w:rPr>
          <w:rFonts w:asciiTheme="majorHAnsi" w:hAnsiTheme="majorHAnsi" w:cstheme="majorHAnsi"/>
          <w:b/>
          <w:bCs/>
          <w:i/>
          <w:iCs/>
          <w:sz w:val="24"/>
          <w:szCs w:val="24"/>
        </w:rPr>
      </w:pPr>
      <w:r w:rsidRPr="00BC2641">
        <w:rPr>
          <w:rFonts w:asciiTheme="majorHAnsi" w:hAnsiTheme="majorHAnsi" w:cstheme="majorHAnsi"/>
          <w:b/>
          <w:bCs/>
          <w:i/>
          <w:iCs/>
          <w:sz w:val="24"/>
          <w:szCs w:val="24"/>
        </w:rPr>
        <w:t xml:space="preserve">             </w:t>
      </w:r>
      <w:r w:rsidR="00B13E3F" w:rsidRPr="00BC2641">
        <w:rPr>
          <w:rFonts w:asciiTheme="majorHAnsi" w:hAnsiTheme="majorHAnsi" w:cstheme="majorHAnsi"/>
          <w:b/>
          <w:bCs/>
          <w:i/>
          <w:iCs/>
          <w:sz w:val="24"/>
          <w:szCs w:val="24"/>
        </w:rPr>
        <w:t>a</w:t>
      </w:r>
      <w:r w:rsidR="00B03899" w:rsidRPr="00BC2641">
        <w:rPr>
          <w:rFonts w:asciiTheme="majorHAnsi" w:hAnsiTheme="majorHAnsi" w:cstheme="majorHAnsi"/>
          <w:b/>
          <w:bCs/>
          <w:i/>
          <w:iCs/>
          <w:sz w:val="24"/>
          <w:szCs w:val="24"/>
        </w:rPr>
        <w:t xml:space="preserve"> 8 </w:t>
      </w:r>
      <w:r w:rsidRPr="00BC2641">
        <w:rPr>
          <w:rFonts w:asciiTheme="majorHAnsi" w:hAnsiTheme="majorHAnsi" w:cstheme="majorHAnsi"/>
          <w:b/>
          <w:bCs/>
          <w:i/>
          <w:iCs/>
          <w:sz w:val="24"/>
          <w:szCs w:val="24"/>
        </w:rPr>
        <w:t xml:space="preserve">členov  </w:t>
      </w:r>
    </w:p>
    <w:p w14:paraId="0BD5A6A9" w14:textId="22583C58" w:rsidR="004708DA" w:rsidRPr="00BC2641" w:rsidRDefault="002F40D6" w:rsidP="002F40D6">
      <w:pPr>
        <w:shd w:val="clear" w:color="auto" w:fill="FFFFFF"/>
        <w:spacing w:after="0" w:line="360" w:lineRule="atLeast"/>
        <w:ind w:left="420" w:firstLine="708"/>
        <w:rPr>
          <w:rFonts w:asciiTheme="majorHAnsi" w:hAnsiTheme="majorHAnsi" w:cstheme="majorHAnsi"/>
          <w:b/>
          <w:bCs/>
          <w:i/>
          <w:iCs/>
          <w:sz w:val="24"/>
          <w:szCs w:val="24"/>
        </w:rPr>
      </w:pPr>
      <w:r w:rsidRPr="00BC2641">
        <w:rPr>
          <w:rFonts w:asciiTheme="majorHAnsi" w:hAnsiTheme="majorHAnsi" w:cstheme="majorHAnsi"/>
          <w:b/>
          <w:bCs/>
          <w:i/>
          <w:iCs/>
          <w:sz w:val="24"/>
          <w:szCs w:val="24"/>
        </w:rPr>
        <w:t xml:space="preserve">Dozorná rada (3 členná): </w:t>
      </w:r>
      <w:r w:rsidR="004708DA" w:rsidRPr="00BC2641">
        <w:rPr>
          <w:rFonts w:asciiTheme="majorHAnsi" w:hAnsiTheme="majorHAnsi" w:cstheme="majorHAnsi"/>
          <w:b/>
          <w:bCs/>
          <w:i/>
          <w:iCs/>
          <w:sz w:val="24"/>
          <w:szCs w:val="24"/>
        </w:rPr>
        <w:t>predseda (volený členmi dozornej rady)</w:t>
      </w:r>
    </w:p>
    <w:p w14:paraId="2286794D" w14:textId="025BF897" w:rsidR="002F40D6" w:rsidRPr="00BC2641" w:rsidRDefault="00B13E3F" w:rsidP="004708DA">
      <w:pPr>
        <w:shd w:val="clear" w:color="auto" w:fill="FFFFFF"/>
        <w:spacing w:after="0" w:line="360" w:lineRule="atLeast"/>
        <w:ind w:left="2832" w:firstLine="708"/>
        <w:rPr>
          <w:rFonts w:asciiTheme="majorHAnsi" w:hAnsiTheme="majorHAnsi" w:cstheme="majorHAnsi"/>
          <w:b/>
          <w:bCs/>
          <w:i/>
          <w:iCs/>
          <w:sz w:val="24"/>
          <w:szCs w:val="24"/>
        </w:rPr>
      </w:pPr>
      <w:r w:rsidRPr="00BC2641">
        <w:rPr>
          <w:rFonts w:asciiTheme="majorHAnsi" w:hAnsiTheme="majorHAnsi" w:cstheme="majorHAnsi"/>
          <w:b/>
          <w:bCs/>
          <w:i/>
          <w:iCs/>
          <w:sz w:val="24"/>
          <w:szCs w:val="24"/>
        </w:rPr>
        <w:t xml:space="preserve">a </w:t>
      </w:r>
      <w:r w:rsidR="004708DA" w:rsidRPr="00BC2641">
        <w:rPr>
          <w:rFonts w:asciiTheme="majorHAnsi" w:hAnsiTheme="majorHAnsi" w:cstheme="majorHAnsi"/>
          <w:b/>
          <w:bCs/>
          <w:i/>
          <w:iCs/>
          <w:sz w:val="24"/>
          <w:szCs w:val="24"/>
        </w:rPr>
        <w:t>2</w:t>
      </w:r>
      <w:r w:rsidR="002F40D6" w:rsidRPr="00BC2641">
        <w:rPr>
          <w:rFonts w:asciiTheme="majorHAnsi" w:hAnsiTheme="majorHAnsi" w:cstheme="majorHAnsi"/>
          <w:b/>
          <w:bCs/>
          <w:i/>
          <w:iCs/>
          <w:sz w:val="24"/>
          <w:szCs w:val="24"/>
        </w:rPr>
        <w:t xml:space="preserve"> členovia </w:t>
      </w:r>
    </w:p>
    <w:p w14:paraId="1BE83EAA" w14:textId="77777777" w:rsidR="002F40D6" w:rsidRPr="00BC2641" w:rsidRDefault="002F40D6" w:rsidP="002F40D6">
      <w:pPr>
        <w:shd w:val="clear" w:color="auto" w:fill="FFFFFF"/>
        <w:spacing w:after="0" w:line="360" w:lineRule="atLeast"/>
        <w:ind w:firstLine="708"/>
        <w:rPr>
          <w:rFonts w:asciiTheme="majorHAnsi" w:hAnsiTheme="majorHAnsi" w:cstheme="majorHAnsi"/>
          <w:i/>
          <w:iCs/>
          <w:sz w:val="24"/>
          <w:szCs w:val="24"/>
        </w:rPr>
      </w:pPr>
    </w:p>
    <w:p w14:paraId="37B8C25F" w14:textId="5C3BADD4" w:rsidR="002F40D6" w:rsidRPr="00BC2641" w:rsidRDefault="002F40D6" w:rsidP="003A697B">
      <w:pPr>
        <w:pStyle w:val="Odsekzoznamu"/>
        <w:numPr>
          <w:ilvl w:val="0"/>
          <w:numId w:val="3"/>
        </w:numPr>
        <w:rPr>
          <w:rFonts w:asciiTheme="majorHAnsi" w:hAnsiTheme="majorHAnsi" w:cstheme="majorHAnsi"/>
          <w:b/>
          <w:bCs/>
          <w:i/>
          <w:iCs/>
          <w:sz w:val="24"/>
          <w:szCs w:val="24"/>
        </w:rPr>
      </w:pPr>
      <w:r w:rsidRPr="00BC2641">
        <w:rPr>
          <w:rFonts w:asciiTheme="majorHAnsi" w:hAnsiTheme="majorHAnsi" w:cstheme="majorHAnsi"/>
          <w:i/>
          <w:iCs/>
          <w:sz w:val="24"/>
          <w:szCs w:val="24"/>
        </w:rPr>
        <w:t xml:space="preserve">Celkový počet hlasov spoločenstva na voľby podľa §15 odstavca 2 zákona 97/2013 </w:t>
      </w:r>
      <w:proofErr w:type="spellStart"/>
      <w:r w:rsidRPr="00BC2641">
        <w:rPr>
          <w:rFonts w:asciiTheme="majorHAnsi" w:hAnsiTheme="majorHAnsi" w:cstheme="majorHAnsi"/>
          <w:i/>
          <w:iCs/>
          <w:sz w:val="24"/>
          <w:szCs w:val="24"/>
        </w:rPr>
        <w:t>Z.z</w:t>
      </w:r>
      <w:proofErr w:type="spellEnd"/>
      <w:r w:rsidRPr="00BC2641">
        <w:rPr>
          <w:rFonts w:asciiTheme="majorHAnsi" w:hAnsiTheme="majorHAnsi" w:cstheme="majorHAnsi"/>
          <w:i/>
          <w:iCs/>
          <w:sz w:val="24"/>
          <w:szCs w:val="24"/>
        </w:rPr>
        <w:t xml:space="preserve">.  je </w:t>
      </w:r>
      <w:r w:rsidRPr="00BC2641">
        <w:rPr>
          <w:rFonts w:asciiTheme="majorHAnsi" w:hAnsiTheme="majorHAnsi" w:cstheme="majorHAnsi"/>
          <w:b/>
          <w:bCs/>
          <w:i/>
          <w:iCs/>
          <w:sz w:val="24"/>
          <w:szCs w:val="24"/>
        </w:rPr>
        <w:t>1942,8</w:t>
      </w:r>
      <w:r w:rsidRPr="00BC2641">
        <w:rPr>
          <w:rFonts w:asciiTheme="majorHAnsi" w:hAnsiTheme="majorHAnsi" w:cstheme="majorHAnsi"/>
          <w:i/>
          <w:iCs/>
          <w:sz w:val="24"/>
          <w:szCs w:val="24"/>
        </w:rPr>
        <w:t xml:space="preserve"> od ktorých sa odrátajú hlasy fondu a nepredvedené, to znamená na ktorých je plomba na LV spoločenstva v katastri nehnuteľností SR</w:t>
      </w:r>
      <w:r w:rsidR="00635C0E" w:rsidRPr="00BC2641">
        <w:rPr>
          <w:rFonts w:asciiTheme="majorHAnsi" w:hAnsiTheme="majorHAnsi" w:cstheme="majorHAnsi"/>
          <w:i/>
          <w:iCs/>
          <w:sz w:val="24"/>
          <w:szCs w:val="24"/>
        </w:rPr>
        <w:t>.</w:t>
      </w:r>
      <w:r w:rsidRPr="00BC2641">
        <w:rPr>
          <w:rFonts w:asciiTheme="majorHAnsi" w:hAnsiTheme="majorHAnsi" w:cstheme="majorHAnsi"/>
          <w:i/>
          <w:iCs/>
          <w:sz w:val="24"/>
          <w:szCs w:val="24"/>
        </w:rPr>
        <w:t xml:space="preserve"> </w:t>
      </w:r>
    </w:p>
    <w:p w14:paraId="46057C58" w14:textId="2120C4F7" w:rsidR="002F40D6" w:rsidRPr="00BC2641" w:rsidRDefault="002F40D6" w:rsidP="003A697B">
      <w:pPr>
        <w:pStyle w:val="Odsekzoznamu"/>
        <w:numPr>
          <w:ilvl w:val="0"/>
          <w:numId w:val="3"/>
        </w:numPr>
        <w:jc w:val="both"/>
        <w:rPr>
          <w:rFonts w:asciiTheme="majorHAnsi" w:hAnsiTheme="majorHAnsi" w:cstheme="majorHAnsi"/>
          <w:i/>
          <w:iCs/>
          <w:sz w:val="24"/>
          <w:szCs w:val="24"/>
        </w:rPr>
      </w:pPr>
      <w:r w:rsidRPr="00BC2641">
        <w:rPr>
          <w:rFonts w:asciiTheme="majorHAnsi" w:hAnsiTheme="majorHAnsi" w:cstheme="majorHAnsi"/>
          <w:i/>
          <w:iCs/>
          <w:sz w:val="24"/>
          <w:szCs w:val="24"/>
        </w:rPr>
        <w:t>Voľby do orgánov spoločenstva sa vykonávajú tajným</w:t>
      </w:r>
      <w:r w:rsidR="000B42F1" w:rsidRPr="00BC2641">
        <w:rPr>
          <w:rFonts w:asciiTheme="majorHAnsi" w:hAnsiTheme="majorHAnsi" w:cstheme="majorHAnsi"/>
          <w:i/>
          <w:iCs/>
          <w:sz w:val="24"/>
          <w:szCs w:val="24"/>
        </w:rPr>
        <w:t xml:space="preserve">, alebo verejným </w:t>
      </w:r>
      <w:r w:rsidRPr="00BC2641">
        <w:rPr>
          <w:rFonts w:asciiTheme="majorHAnsi" w:hAnsiTheme="majorHAnsi" w:cstheme="majorHAnsi"/>
          <w:i/>
          <w:iCs/>
          <w:sz w:val="24"/>
          <w:szCs w:val="24"/>
        </w:rPr>
        <w:t>hlasovaním</w:t>
      </w:r>
      <w:r w:rsidR="00635C0E" w:rsidRPr="00BC2641">
        <w:rPr>
          <w:rFonts w:asciiTheme="majorHAnsi" w:hAnsiTheme="majorHAnsi" w:cstheme="majorHAnsi"/>
          <w:i/>
          <w:iCs/>
          <w:sz w:val="24"/>
          <w:szCs w:val="24"/>
        </w:rPr>
        <w:t>. O spôsobe rozhodne zhromaždenie na návrh predsedajúceho</w:t>
      </w:r>
      <w:r w:rsidR="002F1568" w:rsidRPr="00BC2641">
        <w:rPr>
          <w:rFonts w:asciiTheme="majorHAnsi" w:hAnsiTheme="majorHAnsi" w:cstheme="majorHAnsi"/>
          <w:i/>
          <w:iCs/>
          <w:sz w:val="24"/>
          <w:szCs w:val="24"/>
        </w:rPr>
        <w:t xml:space="preserve"> zhromaždenia</w:t>
      </w:r>
      <w:r w:rsidR="00635C0E" w:rsidRPr="00BC2641">
        <w:rPr>
          <w:rFonts w:asciiTheme="majorHAnsi" w:hAnsiTheme="majorHAnsi" w:cstheme="majorHAnsi"/>
          <w:i/>
          <w:iCs/>
          <w:sz w:val="24"/>
          <w:szCs w:val="24"/>
        </w:rPr>
        <w:t>.</w:t>
      </w:r>
      <w:r w:rsidR="000B42F1" w:rsidRPr="00BC2641">
        <w:rPr>
          <w:rFonts w:asciiTheme="majorHAnsi" w:hAnsiTheme="majorHAnsi" w:cstheme="majorHAnsi"/>
          <w:i/>
          <w:iCs/>
          <w:sz w:val="24"/>
          <w:szCs w:val="24"/>
        </w:rPr>
        <w:t xml:space="preserve"> Predsedajúci oznámi zhromaždeniu spôsob hlasovania a vykonania volieb do orgánov spoločenstva.</w:t>
      </w:r>
    </w:p>
    <w:p w14:paraId="5B8020E5" w14:textId="379C0D57" w:rsidR="002F40D6" w:rsidRPr="00BC2641" w:rsidRDefault="002F40D6" w:rsidP="003A697B">
      <w:pPr>
        <w:pStyle w:val="Odsekzoznamu"/>
        <w:numPr>
          <w:ilvl w:val="0"/>
          <w:numId w:val="3"/>
        </w:numPr>
        <w:rPr>
          <w:rFonts w:asciiTheme="majorHAnsi" w:hAnsiTheme="majorHAnsi" w:cstheme="majorHAnsi"/>
          <w:i/>
          <w:iCs/>
          <w:sz w:val="24"/>
          <w:szCs w:val="24"/>
        </w:rPr>
      </w:pPr>
      <w:r w:rsidRPr="00BC2641">
        <w:rPr>
          <w:rFonts w:asciiTheme="majorHAnsi" w:hAnsiTheme="majorHAnsi" w:cstheme="majorHAnsi"/>
          <w:i/>
          <w:iCs/>
          <w:sz w:val="24"/>
          <w:szCs w:val="24"/>
        </w:rPr>
        <w:t>Predsedu spoločenstva volí zhromaždenie na samostatnom</w:t>
      </w:r>
      <w:r w:rsidR="002F1568" w:rsidRPr="00BC2641">
        <w:rPr>
          <w:rFonts w:asciiTheme="majorHAnsi" w:hAnsiTheme="majorHAnsi" w:cstheme="majorHAnsi"/>
          <w:i/>
          <w:iCs/>
          <w:sz w:val="24"/>
          <w:szCs w:val="24"/>
        </w:rPr>
        <w:t xml:space="preserve"> </w:t>
      </w:r>
      <w:r w:rsidRPr="00BC2641">
        <w:rPr>
          <w:rFonts w:asciiTheme="majorHAnsi" w:hAnsiTheme="majorHAnsi" w:cstheme="majorHAnsi"/>
          <w:i/>
          <w:iCs/>
          <w:sz w:val="24"/>
          <w:szCs w:val="24"/>
        </w:rPr>
        <w:t>hlasovacom lístku</w:t>
      </w:r>
      <w:r w:rsidR="002F1568" w:rsidRPr="00BC2641">
        <w:rPr>
          <w:rFonts w:asciiTheme="majorHAnsi" w:hAnsiTheme="majorHAnsi" w:cstheme="majorHAnsi"/>
          <w:i/>
          <w:iCs/>
          <w:sz w:val="24"/>
          <w:szCs w:val="24"/>
        </w:rPr>
        <w:t>.</w:t>
      </w:r>
    </w:p>
    <w:p w14:paraId="5D7AE4BB" w14:textId="77777777" w:rsidR="002F40D6" w:rsidRPr="00BC2641" w:rsidRDefault="002F40D6" w:rsidP="003A697B">
      <w:pPr>
        <w:pStyle w:val="Odsekzoznamu"/>
        <w:numPr>
          <w:ilvl w:val="0"/>
          <w:numId w:val="3"/>
        </w:numPr>
        <w:rPr>
          <w:rFonts w:asciiTheme="majorHAnsi" w:hAnsiTheme="majorHAnsi" w:cstheme="majorHAnsi"/>
          <w:i/>
          <w:iCs/>
          <w:sz w:val="24"/>
          <w:szCs w:val="24"/>
        </w:rPr>
      </w:pPr>
      <w:r w:rsidRPr="00BC2641">
        <w:rPr>
          <w:rFonts w:asciiTheme="majorHAnsi" w:hAnsiTheme="majorHAnsi" w:cstheme="majorHAnsi"/>
          <w:i/>
          <w:iCs/>
          <w:sz w:val="24"/>
          <w:szCs w:val="24"/>
        </w:rPr>
        <w:t>Do výboru a dozornej rady spoločenstva sa volia po 2 náhradníci.</w:t>
      </w:r>
    </w:p>
    <w:p w14:paraId="4EA5B738" w14:textId="562E58F5" w:rsidR="002F40D6" w:rsidRPr="00BC2641" w:rsidRDefault="002F40D6" w:rsidP="003A697B">
      <w:pPr>
        <w:pStyle w:val="Odsekzoznamu"/>
        <w:numPr>
          <w:ilvl w:val="0"/>
          <w:numId w:val="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Volebná komisia ohlási pred začatím volieb mená kandidátov, ktorí si podali písomnú žiadosť o kandidatúru do orgánov spoločenstva</w:t>
      </w:r>
      <w:r w:rsidR="002F1568" w:rsidRPr="00BC2641">
        <w:rPr>
          <w:rFonts w:asciiTheme="majorHAnsi" w:hAnsiTheme="majorHAnsi" w:cstheme="majorHAnsi"/>
          <w:i/>
          <w:iCs/>
          <w:sz w:val="24"/>
          <w:szCs w:val="24"/>
        </w:rPr>
        <w:t xml:space="preserve">. Predseda volebnej komisie na výzvu predsedajúceho prednesie charakteristiku kandidátov a podáva návrh na voľbu, prípadne doplní návrh volebnej listiny o návrhy prednesené a schválené valným zhromaždením. </w:t>
      </w:r>
    </w:p>
    <w:p w14:paraId="3B08E84E" w14:textId="77777777" w:rsidR="002F40D6" w:rsidRPr="00BC2641" w:rsidRDefault="002F40D6" w:rsidP="003A697B">
      <w:pPr>
        <w:pStyle w:val="Odsekzoznamu"/>
        <w:numPr>
          <w:ilvl w:val="0"/>
          <w:numId w:val="3"/>
        </w:numPr>
        <w:rPr>
          <w:rFonts w:asciiTheme="majorHAnsi" w:hAnsiTheme="majorHAnsi" w:cstheme="majorHAnsi"/>
          <w:i/>
          <w:iCs/>
          <w:sz w:val="24"/>
          <w:szCs w:val="24"/>
        </w:rPr>
      </w:pPr>
      <w:r w:rsidRPr="00BC2641">
        <w:rPr>
          <w:rFonts w:asciiTheme="majorHAnsi" w:hAnsiTheme="majorHAnsi" w:cstheme="majorHAnsi"/>
          <w:i/>
          <w:iCs/>
          <w:sz w:val="24"/>
          <w:szCs w:val="24"/>
        </w:rPr>
        <w:t xml:space="preserve">Hlasovacie lístky: </w:t>
      </w:r>
    </w:p>
    <w:p w14:paraId="5FC4D7CB" w14:textId="77777777" w:rsidR="002F40D6" w:rsidRPr="00BC2641" w:rsidRDefault="002F40D6" w:rsidP="003A697B">
      <w:pPr>
        <w:pStyle w:val="Odsekzoznamu"/>
        <w:numPr>
          <w:ilvl w:val="0"/>
          <w:numId w:val="12"/>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na voľbu predsedu spoločenstva - pri voľbe </w:t>
      </w:r>
      <w:r w:rsidRPr="00BC2641">
        <w:rPr>
          <w:rFonts w:asciiTheme="majorHAnsi" w:hAnsiTheme="majorHAnsi" w:cstheme="majorHAnsi"/>
          <w:b/>
          <w:bCs/>
          <w:i/>
          <w:iCs/>
          <w:sz w:val="24"/>
          <w:szCs w:val="24"/>
        </w:rPr>
        <w:t>predsedu</w:t>
      </w:r>
      <w:r w:rsidRPr="00BC2641">
        <w:rPr>
          <w:rFonts w:asciiTheme="majorHAnsi" w:hAnsiTheme="majorHAnsi" w:cstheme="majorHAnsi"/>
          <w:i/>
          <w:iCs/>
          <w:sz w:val="24"/>
          <w:szCs w:val="24"/>
        </w:rPr>
        <w:t xml:space="preserve"> môže člen spoločenstva zakrúžkovať iba </w:t>
      </w:r>
      <w:r w:rsidRPr="00BC2641">
        <w:rPr>
          <w:rFonts w:asciiTheme="majorHAnsi" w:hAnsiTheme="majorHAnsi" w:cstheme="majorHAnsi"/>
          <w:b/>
          <w:bCs/>
          <w:i/>
          <w:iCs/>
          <w:sz w:val="24"/>
          <w:szCs w:val="24"/>
        </w:rPr>
        <w:t>1 kandidáta na hlasovacom lístku,</w:t>
      </w:r>
    </w:p>
    <w:p w14:paraId="1D977053" w14:textId="34EDCBAC" w:rsidR="002F40D6" w:rsidRPr="00BC2641" w:rsidRDefault="002F40D6" w:rsidP="003A697B">
      <w:pPr>
        <w:pStyle w:val="Odsekzoznamu"/>
        <w:numPr>
          <w:ilvl w:val="0"/>
          <w:numId w:val="12"/>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na voľbu členov výboru spoločenstva - pri voľbe </w:t>
      </w:r>
      <w:r w:rsidRPr="00BC2641">
        <w:rPr>
          <w:rFonts w:asciiTheme="majorHAnsi" w:hAnsiTheme="majorHAnsi" w:cstheme="majorHAnsi"/>
          <w:b/>
          <w:bCs/>
          <w:i/>
          <w:iCs/>
          <w:sz w:val="24"/>
          <w:szCs w:val="24"/>
        </w:rPr>
        <w:t>členov výboru</w:t>
      </w:r>
      <w:r w:rsidRPr="00BC2641">
        <w:rPr>
          <w:rFonts w:asciiTheme="majorHAnsi" w:hAnsiTheme="majorHAnsi" w:cstheme="majorHAnsi"/>
          <w:i/>
          <w:iCs/>
          <w:sz w:val="24"/>
          <w:szCs w:val="24"/>
        </w:rPr>
        <w:t xml:space="preserve">  spoločenstva môže člen spoločenstva zakrúžkovať </w:t>
      </w:r>
      <w:r w:rsidRPr="00BC2641">
        <w:rPr>
          <w:rFonts w:asciiTheme="majorHAnsi" w:hAnsiTheme="majorHAnsi" w:cstheme="majorHAnsi"/>
          <w:b/>
          <w:bCs/>
          <w:i/>
          <w:iCs/>
          <w:sz w:val="24"/>
          <w:szCs w:val="24"/>
        </w:rPr>
        <w:t xml:space="preserve">maximálne </w:t>
      </w:r>
      <w:r w:rsidR="00BB407E" w:rsidRPr="00BC2641">
        <w:rPr>
          <w:rFonts w:asciiTheme="majorHAnsi" w:hAnsiTheme="majorHAnsi" w:cstheme="majorHAnsi"/>
          <w:b/>
          <w:bCs/>
          <w:i/>
          <w:iCs/>
          <w:sz w:val="24"/>
          <w:szCs w:val="24"/>
        </w:rPr>
        <w:t>8</w:t>
      </w:r>
      <w:r w:rsidRPr="00BC2641">
        <w:rPr>
          <w:rFonts w:asciiTheme="majorHAnsi" w:hAnsiTheme="majorHAnsi" w:cstheme="majorHAnsi"/>
          <w:b/>
          <w:bCs/>
          <w:i/>
          <w:iCs/>
          <w:sz w:val="24"/>
          <w:szCs w:val="24"/>
        </w:rPr>
        <w:t xml:space="preserve"> kandidátov,</w:t>
      </w:r>
    </w:p>
    <w:p w14:paraId="55BCD101" w14:textId="77777777" w:rsidR="002F40D6" w:rsidRPr="00BC2641" w:rsidRDefault="002F40D6" w:rsidP="003A697B">
      <w:pPr>
        <w:pStyle w:val="Odsekzoznamu"/>
        <w:numPr>
          <w:ilvl w:val="0"/>
          <w:numId w:val="12"/>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na voľbu členov dozornej rady - pri voľbe </w:t>
      </w:r>
      <w:r w:rsidRPr="00BC2641">
        <w:rPr>
          <w:rFonts w:asciiTheme="majorHAnsi" w:hAnsiTheme="majorHAnsi" w:cstheme="majorHAnsi"/>
          <w:b/>
          <w:bCs/>
          <w:i/>
          <w:iCs/>
          <w:sz w:val="24"/>
          <w:szCs w:val="24"/>
        </w:rPr>
        <w:t>členov dozornej rady</w:t>
      </w:r>
      <w:r w:rsidRPr="00BC2641">
        <w:rPr>
          <w:rFonts w:asciiTheme="majorHAnsi" w:hAnsiTheme="majorHAnsi" w:cstheme="majorHAnsi"/>
          <w:i/>
          <w:iCs/>
          <w:sz w:val="24"/>
          <w:szCs w:val="24"/>
        </w:rPr>
        <w:t xml:space="preserve">  spoločenstva môže člen spoločenstva zakrúžkovať </w:t>
      </w:r>
      <w:r w:rsidRPr="00BC2641">
        <w:rPr>
          <w:rFonts w:asciiTheme="majorHAnsi" w:hAnsiTheme="majorHAnsi" w:cstheme="majorHAnsi"/>
          <w:b/>
          <w:bCs/>
          <w:i/>
          <w:iCs/>
          <w:sz w:val="24"/>
          <w:szCs w:val="24"/>
        </w:rPr>
        <w:t>maximálne 3 kandidátov.</w:t>
      </w:r>
    </w:p>
    <w:p w14:paraId="05D3191D" w14:textId="77777777" w:rsidR="002F40D6" w:rsidRPr="00BC2641" w:rsidRDefault="002F40D6" w:rsidP="002F40D6">
      <w:pPr>
        <w:pStyle w:val="Odsekzoznamu"/>
        <w:ind w:left="1488"/>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Ak člen spoločenstva pri voľbe zakrúžkuje väčší počet kandidátov ako je stanovené na danom hlasovacom lístku stáva sa jeho hlas </w:t>
      </w:r>
      <w:r w:rsidRPr="00BC2641">
        <w:rPr>
          <w:rFonts w:asciiTheme="majorHAnsi" w:hAnsiTheme="majorHAnsi" w:cstheme="majorHAnsi"/>
          <w:b/>
          <w:bCs/>
          <w:i/>
          <w:iCs/>
          <w:sz w:val="24"/>
          <w:szCs w:val="24"/>
        </w:rPr>
        <w:t>neplatný!</w:t>
      </w:r>
    </w:p>
    <w:p w14:paraId="0E772EA7" w14:textId="77777777" w:rsidR="002F40D6" w:rsidRPr="00BC2641" w:rsidRDefault="002F40D6" w:rsidP="003A697B">
      <w:pPr>
        <w:pStyle w:val="Odsekzoznamu"/>
        <w:numPr>
          <w:ilvl w:val="0"/>
          <w:numId w:val="3"/>
        </w:numPr>
        <w:jc w:val="both"/>
        <w:rPr>
          <w:rFonts w:asciiTheme="majorHAnsi" w:hAnsiTheme="majorHAnsi" w:cstheme="majorHAnsi"/>
          <w:i/>
          <w:iCs/>
          <w:sz w:val="24"/>
          <w:szCs w:val="24"/>
        </w:rPr>
      </w:pPr>
      <w:r w:rsidRPr="00BC2641">
        <w:rPr>
          <w:rFonts w:asciiTheme="majorHAnsi" w:hAnsiTheme="majorHAnsi" w:cstheme="majorHAnsi"/>
          <w:i/>
          <w:iCs/>
          <w:sz w:val="24"/>
          <w:szCs w:val="24"/>
        </w:rPr>
        <w:lastRenderedPageBreak/>
        <w:t xml:space="preserve">Volebná komisia zráta hlasy všetkých volených kandidátov do orgánov spoločenstva a vyhlási výsledky volieb. Riadne zvolení sú tí kandidáti, ktorí dosiahli vo voľbách </w:t>
      </w:r>
      <w:r w:rsidRPr="00BC2641">
        <w:rPr>
          <w:rFonts w:asciiTheme="majorHAnsi" w:hAnsiTheme="majorHAnsi" w:cstheme="majorHAnsi"/>
          <w:b/>
          <w:bCs/>
          <w:i/>
          <w:iCs/>
          <w:sz w:val="24"/>
          <w:szCs w:val="24"/>
        </w:rPr>
        <w:t>nadpolovičnú väčšinu</w:t>
      </w:r>
      <w:r w:rsidRPr="00BC2641">
        <w:rPr>
          <w:rFonts w:asciiTheme="majorHAnsi" w:hAnsiTheme="majorHAnsi" w:cstheme="majorHAnsi"/>
          <w:i/>
          <w:iCs/>
          <w:sz w:val="24"/>
          <w:szCs w:val="24"/>
        </w:rPr>
        <w:t xml:space="preserve"> </w:t>
      </w:r>
      <w:r w:rsidRPr="00BC2641">
        <w:rPr>
          <w:rFonts w:asciiTheme="majorHAnsi" w:hAnsiTheme="majorHAnsi" w:cstheme="majorHAnsi"/>
          <w:b/>
          <w:bCs/>
          <w:i/>
          <w:iCs/>
          <w:sz w:val="24"/>
          <w:szCs w:val="24"/>
        </w:rPr>
        <w:t>platných hlasov</w:t>
      </w:r>
      <w:r w:rsidRPr="00BC2641">
        <w:rPr>
          <w:rFonts w:asciiTheme="majorHAnsi" w:hAnsiTheme="majorHAnsi" w:cstheme="majorHAnsi"/>
          <w:i/>
          <w:iCs/>
          <w:sz w:val="24"/>
          <w:szCs w:val="24"/>
        </w:rPr>
        <w:t xml:space="preserve"> spoločenstva.</w:t>
      </w:r>
    </w:p>
    <w:p w14:paraId="0D456A3A" w14:textId="45BE85FC" w:rsidR="002F40D6" w:rsidRPr="00BC2641" w:rsidRDefault="002F40D6" w:rsidP="003A697B">
      <w:pPr>
        <w:pStyle w:val="Odsekzoznamu"/>
        <w:numPr>
          <w:ilvl w:val="0"/>
          <w:numId w:val="3"/>
        </w:numPr>
        <w:jc w:val="both"/>
        <w:rPr>
          <w:rFonts w:asciiTheme="majorHAnsi" w:hAnsiTheme="majorHAnsi" w:cstheme="majorHAnsi"/>
          <w:i/>
          <w:iCs/>
          <w:sz w:val="24"/>
          <w:szCs w:val="24"/>
        </w:rPr>
      </w:pPr>
      <w:r w:rsidRPr="00BC2641">
        <w:rPr>
          <w:rFonts w:asciiTheme="majorHAnsi" w:hAnsiTheme="majorHAnsi" w:cstheme="majorHAnsi"/>
          <w:i/>
          <w:iCs/>
          <w:sz w:val="24"/>
          <w:szCs w:val="24"/>
        </w:rPr>
        <w:t>Pri nezvolení potrebného počtu členov do orgánu spoločenstva v tajných voľbách, pokračujú voľby (dovolenie potrebného počtu členov</w:t>
      </w:r>
      <w:r w:rsidR="000B42F1" w:rsidRPr="00BC2641">
        <w:rPr>
          <w:rFonts w:asciiTheme="majorHAnsi" w:hAnsiTheme="majorHAnsi" w:cstheme="majorHAnsi"/>
          <w:i/>
          <w:iCs/>
          <w:sz w:val="24"/>
          <w:szCs w:val="24"/>
        </w:rPr>
        <w:t xml:space="preserve"> výboru</w:t>
      </w:r>
      <w:r w:rsidRPr="00BC2641">
        <w:rPr>
          <w:rFonts w:asciiTheme="majorHAnsi" w:hAnsiTheme="majorHAnsi" w:cstheme="majorHAnsi"/>
          <w:i/>
          <w:iCs/>
          <w:sz w:val="24"/>
          <w:szCs w:val="24"/>
        </w:rPr>
        <w:t xml:space="preserve">) verejným hlasovaním – </w:t>
      </w:r>
      <w:r w:rsidRPr="00BC2641">
        <w:rPr>
          <w:rFonts w:asciiTheme="majorHAnsi" w:hAnsiTheme="majorHAnsi" w:cstheme="majorHAnsi"/>
          <w:b/>
          <w:bCs/>
          <w:i/>
          <w:iCs/>
          <w:sz w:val="24"/>
          <w:szCs w:val="24"/>
        </w:rPr>
        <w:t xml:space="preserve">aklamáciou. </w:t>
      </w:r>
    </w:p>
    <w:p w14:paraId="3B08F755" w14:textId="77777777" w:rsidR="002F40D6" w:rsidRPr="00BC2641" w:rsidRDefault="002F40D6" w:rsidP="003A697B">
      <w:pPr>
        <w:pStyle w:val="Odsekzoznamu"/>
        <w:numPr>
          <w:ilvl w:val="0"/>
          <w:numId w:val="3"/>
        </w:numPr>
        <w:rPr>
          <w:rFonts w:asciiTheme="majorHAnsi" w:hAnsiTheme="majorHAnsi" w:cstheme="majorHAnsi"/>
          <w:i/>
          <w:iCs/>
          <w:sz w:val="24"/>
          <w:szCs w:val="24"/>
        </w:rPr>
      </w:pPr>
      <w:r w:rsidRPr="00BC2641">
        <w:rPr>
          <w:rFonts w:asciiTheme="majorHAnsi" w:hAnsiTheme="majorHAnsi" w:cstheme="majorHAnsi"/>
          <w:i/>
          <w:iCs/>
          <w:sz w:val="24"/>
          <w:szCs w:val="24"/>
        </w:rPr>
        <w:t xml:space="preserve">Samotná aklamácia: Predseda volebnej komisie prečíta  pred začatím volieb </w:t>
      </w:r>
      <w:r w:rsidRPr="00BC2641">
        <w:rPr>
          <w:rFonts w:asciiTheme="majorHAnsi" w:hAnsiTheme="majorHAnsi" w:cstheme="majorHAnsi"/>
          <w:b/>
          <w:bCs/>
          <w:i/>
          <w:iCs/>
          <w:sz w:val="24"/>
          <w:szCs w:val="24"/>
        </w:rPr>
        <w:t>aklamáciou</w:t>
      </w:r>
      <w:r w:rsidRPr="00BC2641">
        <w:rPr>
          <w:rFonts w:asciiTheme="majorHAnsi" w:hAnsiTheme="majorHAnsi" w:cstheme="majorHAnsi"/>
          <w:i/>
          <w:iCs/>
          <w:sz w:val="24"/>
          <w:szCs w:val="24"/>
        </w:rPr>
        <w:t xml:space="preserve"> mená tých kandidátov, ktorí budú volení týmto spôsobom.    Následne predsedajúci zhromaždeniu vyzve prítomných, aby hlasovali: "Kto je za návrh, nech zdvihne ruku".</w:t>
      </w:r>
    </w:p>
    <w:p w14:paraId="62053D8F" w14:textId="77777777" w:rsidR="002F40D6" w:rsidRPr="00BC2641" w:rsidRDefault="002F40D6" w:rsidP="002F40D6">
      <w:pPr>
        <w:pStyle w:val="Odsekzoznamu"/>
        <w:ind w:left="1488"/>
        <w:rPr>
          <w:rFonts w:asciiTheme="majorHAnsi" w:hAnsiTheme="majorHAnsi" w:cstheme="majorHAnsi"/>
          <w:i/>
          <w:iCs/>
          <w:sz w:val="24"/>
          <w:szCs w:val="24"/>
        </w:rPr>
      </w:pPr>
      <w:r w:rsidRPr="00BC2641">
        <w:rPr>
          <w:rFonts w:asciiTheme="majorHAnsi" w:hAnsiTheme="majorHAnsi" w:cstheme="majorHAnsi"/>
          <w:i/>
          <w:iCs/>
          <w:sz w:val="24"/>
          <w:szCs w:val="24"/>
        </w:rPr>
        <w:t>Konštatovanie výsledku: Predseda volebnej komisie vizuálne zhodnotí že návrh bol prijatý, a oznámi výsledok volieb. Z hlasovania aklamáciou sa urobí zápis.</w:t>
      </w:r>
    </w:p>
    <w:p w14:paraId="69A149C1" w14:textId="0F6618A3" w:rsidR="002F40D6" w:rsidRPr="00BC2641" w:rsidRDefault="002F40D6" w:rsidP="003A697B">
      <w:pPr>
        <w:pStyle w:val="Odsekzoznamu"/>
        <w:numPr>
          <w:ilvl w:val="0"/>
          <w:numId w:val="3"/>
        </w:numPr>
        <w:rPr>
          <w:rFonts w:asciiTheme="majorHAnsi" w:hAnsiTheme="majorHAnsi" w:cstheme="majorHAnsi"/>
          <w:i/>
          <w:iCs/>
          <w:sz w:val="24"/>
          <w:szCs w:val="24"/>
        </w:rPr>
      </w:pPr>
      <w:r w:rsidRPr="00BC2641">
        <w:rPr>
          <w:rFonts w:asciiTheme="majorHAnsi" w:hAnsiTheme="majorHAnsi" w:cstheme="majorHAnsi"/>
          <w:i/>
          <w:iCs/>
          <w:sz w:val="24"/>
          <w:szCs w:val="24"/>
        </w:rPr>
        <w:t>Podpredsedom výboru sa stáva člen výboru s najvyšším počtom dosiahnutých hlasov vo voľbách, ak s tým súhlasí</w:t>
      </w:r>
      <w:r w:rsidR="00635C0E" w:rsidRPr="00BC2641">
        <w:rPr>
          <w:rFonts w:asciiTheme="majorHAnsi" w:hAnsiTheme="majorHAnsi" w:cstheme="majorHAnsi"/>
          <w:i/>
          <w:iCs/>
          <w:sz w:val="24"/>
          <w:szCs w:val="24"/>
        </w:rPr>
        <w:t>.</w:t>
      </w:r>
    </w:p>
    <w:p w14:paraId="6B974DA6" w14:textId="16FB42AB" w:rsidR="002F40D6" w:rsidRPr="00BC2641" w:rsidRDefault="002F40D6" w:rsidP="003A697B">
      <w:pPr>
        <w:pStyle w:val="Odsekzoznamu"/>
        <w:numPr>
          <w:ilvl w:val="0"/>
          <w:numId w:val="3"/>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Funkčné obdobie náhradníkov podľa § 13 ods. 4 </w:t>
      </w:r>
      <w:proofErr w:type="spellStart"/>
      <w:r w:rsidRPr="00BC2641">
        <w:rPr>
          <w:rFonts w:asciiTheme="majorHAnsi" w:hAnsiTheme="majorHAnsi" w:cstheme="majorHAnsi"/>
          <w:i/>
          <w:iCs/>
          <w:sz w:val="24"/>
          <w:szCs w:val="24"/>
        </w:rPr>
        <w:t>ZoPS</w:t>
      </w:r>
      <w:proofErr w:type="spellEnd"/>
      <w:r w:rsidRPr="00BC2641">
        <w:rPr>
          <w:rFonts w:asciiTheme="majorHAnsi" w:hAnsiTheme="majorHAnsi" w:cstheme="majorHAnsi"/>
          <w:i/>
          <w:iCs/>
          <w:sz w:val="24"/>
          <w:szCs w:val="24"/>
        </w:rPr>
        <w:t xml:space="preserve"> bude trvať </w:t>
      </w:r>
      <w:r w:rsidR="00AD66C2" w:rsidRPr="00BC2641">
        <w:rPr>
          <w:rFonts w:asciiTheme="majorHAnsi" w:hAnsiTheme="majorHAnsi" w:cstheme="majorHAnsi"/>
          <w:i/>
          <w:iCs/>
          <w:sz w:val="24"/>
          <w:szCs w:val="24"/>
        </w:rPr>
        <w:t xml:space="preserve">od nastúpenia na výkon funkcie </w:t>
      </w:r>
      <w:r w:rsidRPr="00BC2641">
        <w:rPr>
          <w:rFonts w:asciiTheme="majorHAnsi" w:hAnsiTheme="majorHAnsi" w:cstheme="majorHAnsi"/>
          <w:i/>
          <w:iCs/>
          <w:sz w:val="24"/>
          <w:szCs w:val="24"/>
        </w:rPr>
        <w:t xml:space="preserve">do konca funkčného </w:t>
      </w:r>
      <w:r w:rsidR="00AD66C2" w:rsidRPr="00BC2641">
        <w:rPr>
          <w:rFonts w:asciiTheme="majorHAnsi" w:hAnsiTheme="majorHAnsi" w:cstheme="majorHAnsi"/>
          <w:i/>
          <w:iCs/>
          <w:sz w:val="24"/>
          <w:szCs w:val="24"/>
        </w:rPr>
        <w:t xml:space="preserve">obdobia </w:t>
      </w:r>
      <w:r w:rsidRPr="00BC2641">
        <w:rPr>
          <w:rFonts w:asciiTheme="majorHAnsi" w:hAnsiTheme="majorHAnsi" w:cstheme="majorHAnsi"/>
          <w:i/>
          <w:iCs/>
          <w:sz w:val="24"/>
          <w:szCs w:val="24"/>
        </w:rPr>
        <w:t xml:space="preserve">orgánu samotného, </w:t>
      </w:r>
    </w:p>
    <w:p w14:paraId="508D5968" w14:textId="1B816605" w:rsidR="002F40D6" w:rsidRPr="00BC2641" w:rsidRDefault="00AD66C2" w:rsidP="003A697B">
      <w:pPr>
        <w:pStyle w:val="Odsekzoznamu"/>
        <w:numPr>
          <w:ilvl w:val="0"/>
          <w:numId w:val="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Volebná komisia vyhotoví z priebehu volieb zápisnicu. </w:t>
      </w:r>
      <w:r w:rsidR="002F40D6" w:rsidRPr="00BC2641">
        <w:rPr>
          <w:rFonts w:asciiTheme="majorHAnsi" w:hAnsiTheme="majorHAnsi" w:cstheme="majorHAnsi"/>
          <w:i/>
          <w:iCs/>
          <w:sz w:val="24"/>
          <w:szCs w:val="24"/>
        </w:rPr>
        <w:t>Zápisnica musí obsahovať čitateľné mená</w:t>
      </w:r>
      <w:r w:rsidRPr="00BC2641">
        <w:rPr>
          <w:rFonts w:asciiTheme="majorHAnsi" w:hAnsiTheme="majorHAnsi" w:cstheme="majorHAnsi"/>
          <w:i/>
          <w:iCs/>
          <w:sz w:val="24"/>
          <w:szCs w:val="24"/>
        </w:rPr>
        <w:t xml:space="preserve"> </w:t>
      </w:r>
      <w:r w:rsidR="002F40D6" w:rsidRPr="00BC2641">
        <w:rPr>
          <w:rFonts w:asciiTheme="majorHAnsi" w:hAnsiTheme="majorHAnsi" w:cstheme="majorHAnsi"/>
          <w:i/>
          <w:iCs/>
          <w:sz w:val="24"/>
          <w:szCs w:val="24"/>
        </w:rPr>
        <w:t xml:space="preserve">zapisovateľa a </w:t>
      </w:r>
      <w:r w:rsidRPr="00BC2641">
        <w:rPr>
          <w:rFonts w:asciiTheme="majorHAnsi" w:hAnsiTheme="majorHAnsi" w:cstheme="majorHAnsi"/>
          <w:i/>
          <w:iCs/>
          <w:sz w:val="24"/>
          <w:szCs w:val="24"/>
        </w:rPr>
        <w:t xml:space="preserve">schválených </w:t>
      </w:r>
      <w:r w:rsidR="002F40D6" w:rsidRPr="00BC2641">
        <w:rPr>
          <w:rFonts w:asciiTheme="majorHAnsi" w:hAnsiTheme="majorHAnsi" w:cstheme="majorHAnsi"/>
          <w:i/>
          <w:iCs/>
          <w:sz w:val="24"/>
          <w:szCs w:val="24"/>
        </w:rPr>
        <w:t xml:space="preserve">overovateľov zápisnice a musí byť nimi podpísaná. </w:t>
      </w:r>
    </w:p>
    <w:p w14:paraId="420EC424" w14:textId="683741CB" w:rsidR="00A06EF6" w:rsidRPr="00BC2641" w:rsidRDefault="00A06EF6" w:rsidP="003A697B">
      <w:pPr>
        <w:pStyle w:val="Odsekzoznamu"/>
        <w:numPr>
          <w:ilvl w:val="0"/>
          <w:numId w:val="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Volebná komisia vyhotoví správu o výsledku volieb, ktorá bude obsahovať: miesto, dátum a čas konania volieb do orgánov spoločenstva, meno a priezvisko predsedu a členov volebnej komisie</w:t>
      </w:r>
      <w:r w:rsidR="00E768F4" w:rsidRPr="00BC2641">
        <w:rPr>
          <w:rFonts w:asciiTheme="majorHAnsi" w:hAnsiTheme="majorHAnsi" w:cstheme="majorHAnsi"/>
          <w:i/>
          <w:iCs/>
          <w:sz w:val="24"/>
          <w:szCs w:val="24"/>
        </w:rPr>
        <w:t xml:space="preserve">, </w:t>
      </w:r>
      <w:r w:rsidRPr="00BC2641">
        <w:rPr>
          <w:rFonts w:asciiTheme="majorHAnsi" w:hAnsiTheme="majorHAnsi" w:cstheme="majorHAnsi"/>
          <w:i/>
          <w:iCs/>
          <w:sz w:val="24"/>
          <w:szCs w:val="24"/>
        </w:rPr>
        <w:t xml:space="preserve">počet všetkých oprávnených hlasov, počet zúčastnených hlasov, počet hlasov získaných jednotlivými kandidátmi. Meno zvoleného kandidáta za predsedu spoločenstva,  mená zvolených kandidátov do výboru a do dozornej rady. </w:t>
      </w:r>
    </w:p>
    <w:p w14:paraId="45509273" w14:textId="4D2199B1" w:rsidR="00A06EF6" w:rsidRPr="00BC2641" w:rsidRDefault="00A06EF6" w:rsidP="003A697B">
      <w:pPr>
        <w:pStyle w:val="Odsekzoznamu"/>
        <w:numPr>
          <w:ilvl w:val="0"/>
          <w:numId w:val="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Správu o výsledku volieb podpíšu všetci členovia volebnej komisie a bude tvoriť prílohu uznesenia zo zasadnutia </w:t>
      </w:r>
      <w:r w:rsidR="003B280E" w:rsidRPr="00BC2641">
        <w:rPr>
          <w:rFonts w:asciiTheme="majorHAnsi" w:hAnsiTheme="majorHAnsi" w:cstheme="majorHAnsi"/>
          <w:i/>
          <w:iCs/>
          <w:sz w:val="24"/>
          <w:szCs w:val="24"/>
        </w:rPr>
        <w:t>z</w:t>
      </w:r>
      <w:r w:rsidRPr="00BC2641">
        <w:rPr>
          <w:rFonts w:asciiTheme="majorHAnsi" w:hAnsiTheme="majorHAnsi" w:cstheme="majorHAnsi"/>
          <w:i/>
          <w:iCs/>
          <w:sz w:val="24"/>
          <w:szCs w:val="24"/>
        </w:rPr>
        <w:t xml:space="preserve">hromaždenia. </w:t>
      </w:r>
    </w:p>
    <w:p w14:paraId="4E337CCC" w14:textId="2AE3EE33" w:rsidR="00A06EF6" w:rsidRPr="00BC2641" w:rsidRDefault="00A06EF6" w:rsidP="003A697B">
      <w:pPr>
        <w:pStyle w:val="Odsekzoznamu"/>
        <w:numPr>
          <w:ilvl w:val="0"/>
          <w:numId w:val="3"/>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Výsledky volieb, meno predsedu, zloženie výboru a dozornej rady zverejní výbor do 14 dní na obvyklom mieste.</w:t>
      </w:r>
    </w:p>
    <w:p w14:paraId="0535F21F" w14:textId="77777777" w:rsidR="00E768F4" w:rsidRPr="00A06EF6" w:rsidRDefault="00E768F4" w:rsidP="00E768F4">
      <w:pPr>
        <w:pStyle w:val="Odsekzoznamu"/>
        <w:shd w:val="clear" w:color="auto" w:fill="FFFFFF"/>
        <w:spacing w:after="0" w:line="360" w:lineRule="atLeast"/>
        <w:ind w:left="1488"/>
        <w:jc w:val="both"/>
        <w:rPr>
          <w:rFonts w:asciiTheme="majorHAnsi" w:hAnsiTheme="majorHAnsi" w:cstheme="majorHAnsi"/>
          <w:sz w:val="24"/>
          <w:szCs w:val="24"/>
        </w:rPr>
      </w:pPr>
    </w:p>
    <w:p w14:paraId="74F95A9F" w14:textId="777E45EF" w:rsidR="000F4ED5" w:rsidRDefault="000F4ED5" w:rsidP="000F4ED5">
      <w:pPr>
        <w:rPr>
          <w:rFonts w:asciiTheme="majorHAnsi" w:hAnsiTheme="majorHAnsi" w:cstheme="majorHAnsi"/>
          <w:b/>
          <w:bCs/>
          <w:i/>
          <w:iCs/>
          <w:sz w:val="32"/>
          <w:szCs w:val="32"/>
        </w:rPr>
      </w:pPr>
      <w:bookmarkStart w:id="2" w:name="paragraf-14.odsek-1"/>
      <w:r w:rsidRPr="00FB3505">
        <w:rPr>
          <w:rFonts w:asciiTheme="majorHAnsi" w:hAnsiTheme="majorHAnsi" w:cstheme="majorHAnsi"/>
          <w:b/>
          <w:bCs/>
          <w:i/>
          <w:iCs/>
          <w:sz w:val="32"/>
          <w:szCs w:val="32"/>
        </w:rPr>
        <w:t>C.</w:t>
      </w:r>
      <w:r w:rsidR="00576C46">
        <w:rPr>
          <w:rFonts w:asciiTheme="majorHAnsi" w:hAnsiTheme="majorHAnsi" w:cstheme="majorHAnsi"/>
          <w:b/>
          <w:bCs/>
          <w:i/>
          <w:iCs/>
          <w:sz w:val="32"/>
          <w:szCs w:val="32"/>
        </w:rPr>
        <w:t>2</w:t>
      </w:r>
      <w:r w:rsidRPr="00FB3505">
        <w:rPr>
          <w:rFonts w:asciiTheme="majorHAnsi" w:hAnsiTheme="majorHAnsi" w:cstheme="majorHAnsi"/>
          <w:b/>
          <w:bCs/>
          <w:i/>
          <w:iCs/>
          <w:sz w:val="32"/>
          <w:szCs w:val="32"/>
        </w:rPr>
        <w:t>. Výbor</w:t>
      </w:r>
    </w:p>
    <w:p w14:paraId="2ED8766E" w14:textId="3B118A69" w:rsidR="006B2EA0" w:rsidRPr="00BC2641" w:rsidRDefault="00114DC0" w:rsidP="008227B7">
      <w:pPr>
        <w:ind w:firstLine="708"/>
        <w:jc w:val="both"/>
        <w:rPr>
          <w:rFonts w:asciiTheme="majorHAnsi" w:hAnsiTheme="majorHAnsi" w:cstheme="majorHAnsi"/>
          <w:i/>
          <w:iCs/>
          <w:sz w:val="24"/>
          <w:szCs w:val="24"/>
        </w:rPr>
      </w:pPr>
      <w:bookmarkStart w:id="3" w:name="paragraf-16.odsek-1.text"/>
      <w:r w:rsidRPr="00BC2641">
        <w:rPr>
          <w:rFonts w:asciiTheme="majorHAnsi" w:hAnsiTheme="majorHAnsi" w:cstheme="majorHAnsi"/>
          <w:i/>
          <w:iCs/>
          <w:sz w:val="24"/>
          <w:szCs w:val="24"/>
        </w:rPr>
        <w:t xml:space="preserve">Výbor je v zmysle zákona 97/2013 Z. z. o pozemkových spoločenstvách </w:t>
      </w:r>
      <w:r w:rsidR="008227B7" w:rsidRPr="00BC2641">
        <w:rPr>
          <w:rFonts w:asciiTheme="majorHAnsi" w:hAnsiTheme="majorHAnsi" w:cstheme="majorHAnsi"/>
          <w:i/>
          <w:iCs/>
          <w:sz w:val="24"/>
          <w:szCs w:val="24"/>
        </w:rPr>
        <w:t xml:space="preserve">§16 </w:t>
      </w:r>
      <w:r w:rsidRPr="00BC2641">
        <w:rPr>
          <w:rFonts w:asciiTheme="majorHAnsi" w:hAnsiTheme="majorHAnsi" w:cstheme="majorHAnsi"/>
          <w:i/>
          <w:iCs/>
          <w:sz w:val="24"/>
          <w:szCs w:val="24"/>
        </w:rPr>
        <w:t xml:space="preserve">výkonným a štatutárnym orgánom spoločenstva. Riadi činnosť spoločenstva a rozhoduje o všetkých záležitostiach, o ktorých to ustanovuje tento zákon, zmluva o spoločenstve alebo stanovy alebo o ktorých tak rozhodne zhromaždenie, ak nie sú zverené týmto zákonom iným orgánom spoločenstva. </w:t>
      </w:r>
      <w:bookmarkEnd w:id="3"/>
      <w:r w:rsidR="00321630" w:rsidRPr="00BC2641">
        <w:rPr>
          <w:rFonts w:asciiTheme="majorHAnsi" w:hAnsiTheme="majorHAnsi" w:cstheme="majorHAnsi"/>
          <w:i/>
          <w:iCs/>
          <w:sz w:val="24"/>
          <w:szCs w:val="24"/>
        </w:rPr>
        <w:t xml:space="preserve"> </w:t>
      </w:r>
    </w:p>
    <w:p w14:paraId="05EAB6D4" w14:textId="77777777" w:rsidR="001B2638" w:rsidRPr="00BC2641" w:rsidRDefault="001B2638" w:rsidP="003A697B">
      <w:pPr>
        <w:pStyle w:val="Odsekzoznamu"/>
        <w:numPr>
          <w:ilvl w:val="0"/>
          <w:numId w:val="25"/>
        </w:numPr>
        <w:spacing w:after="0" w:line="264" w:lineRule="auto"/>
        <w:rPr>
          <w:rFonts w:asciiTheme="majorHAnsi" w:hAnsiTheme="majorHAnsi" w:cstheme="majorHAnsi"/>
          <w:i/>
          <w:iCs/>
          <w:sz w:val="24"/>
          <w:szCs w:val="24"/>
        </w:rPr>
      </w:pPr>
      <w:bookmarkStart w:id="4" w:name="paragraf-16.odsek-4"/>
      <w:bookmarkStart w:id="5" w:name="paragraf-16.odsek-4.text"/>
      <w:r w:rsidRPr="00BC2641">
        <w:rPr>
          <w:rFonts w:asciiTheme="majorHAnsi" w:hAnsiTheme="majorHAnsi" w:cstheme="majorHAnsi"/>
          <w:i/>
          <w:iCs/>
          <w:sz w:val="24"/>
          <w:szCs w:val="24"/>
        </w:rPr>
        <w:t xml:space="preserve">Výbor zodpovedá za svoju činnosť </w:t>
      </w:r>
      <w:r w:rsidRPr="00BC2641">
        <w:rPr>
          <w:rFonts w:asciiTheme="majorHAnsi" w:hAnsiTheme="majorHAnsi" w:cstheme="majorHAnsi"/>
          <w:b/>
          <w:bCs/>
          <w:i/>
          <w:iCs/>
          <w:sz w:val="24"/>
          <w:szCs w:val="24"/>
        </w:rPr>
        <w:t>zhromaždeniu</w:t>
      </w:r>
      <w:r w:rsidRPr="00BC2641">
        <w:rPr>
          <w:rFonts w:asciiTheme="majorHAnsi" w:hAnsiTheme="majorHAnsi" w:cstheme="majorHAnsi"/>
          <w:i/>
          <w:iCs/>
          <w:sz w:val="24"/>
          <w:szCs w:val="24"/>
        </w:rPr>
        <w:t xml:space="preserve">. </w:t>
      </w:r>
    </w:p>
    <w:p w14:paraId="4B16F189" w14:textId="77777777" w:rsidR="004C1087" w:rsidRPr="00BC2641" w:rsidRDefault="001B2638" w:rsidP="003A697B">
      <w:pPr>
        <w:pStyle w:val="Odsekzoznamu"/>
        <w:numPr>
          <w:ilvl w:val="0"/>
          <w:numId w:val="25"/>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Za výbor koná navonok predseda spoločenstva.</w:t>
      </w:r>
    </w:p>
    <w:p w14:paraId="4402120F" w14:textId="13302CCB" w:rsidR="001B2638" w:rsidRPr="00BC2641" w:rsidRDefault="001B2638" w:rsidP="003A697B">
      <w:pPr>
        <w:pStyle w:val="Odsekzoznamu"/>
        <w:numPr>
          <w:ilvl w:val="0"/>
          <w:numId w:val="25"/>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 xml:space="preserve"> Ak je na právny úkon, ktorý robí výbor, predpísaná písomná forma, je potrebný podpis predsedu. </w:t>
      </w:r>
      <w:bookmarkStart w:id="6" w:name="paragraf-16.odsek-5"/>
      <w:bookmarkStart w:id="7" w:name="paragraf-16.odsek-5.text"/>
      <w:bookmarkEnd w:id="4"/>
      <w:bookmarkEnd w:id="5"/>
    </w:p>
    <w:p w14:paraId="4D8EF5F7" w14:textId="116EA0FA" w:rsidR="005440F3" w:rsidRPr="00BC2641" w:rsidRDefault="005440F3" w:rsidP="003A697B">
      <w:pPr>
        <w:pStyle w:val="Odsekzoznamu"/>
        <w:numPr>
          <w:ilvl w:val="0"/>
          <w:numId w:val="25"/>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lastRenderedPageBreak/>
        <w:t>Pri právnom úkone za pozemkové spoločenstvo musí dokument spĺňať náležitosti podľa zákona č. 97/2013 Z. z. o pozemkových spoločenstvách a to:</w:t>
      </w:r>
    </w:p>
    <w:p w14:paraId="172CCBA1" w14:textId="77777777" w:rsidR="007D3F54" w:rsidRPr="00BC2641" w:rsidRDefault="005440F3" w:rsidP="003A697B">
      <w:pPr>
        <w:pStyle w:val="Odsekzoznamu"/>
        <w:numPr>
          <w:ilvl w:val="0"/>
          <w:numId w:val="30"/>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Údaje o spoločenstve: Názov, sídlo a identifikačné číslo (IČO).</w:t>
      </w:r>
    </w:p>
    <w:p w14:paraId="3EBD6883" w14:textId="77777777" w:rsidR="007D3F54" w:rsidRPr="00BC2641" w:rsidRDefault="005440F3" w:rsidP="003A697B">
      <w:pPr>
        <w:pStyle w:val="Odsekzoznamu"/>
        <w:numPr>
          <w:ilvl w:val="0"/>
          <w:numId w:val="30"/>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Označenie konajúcich osôb: Uvedenie mien, priezvisk a funkcie osôb, ktoré za spoločenstvo konajú</w:t>
      </w:r>
      <w:r w:rsidR="007D3F54" w:rsidRPr="00BC2641">
        <w:rPr>
          <w:rFonts w:asciiTheme="majorHAnsi" w:hAnsiTheme="majorHAnsi" w:cstheme="majorHAnsi"/>
          <w:i/>
          <w:iCs/>
          <w:sz w:val="24"/>
          <w:szCs w:val="24"/>
        </w:rPr>
        <w:t>.</w:t>
      </w:r>
      <w:r w:rsidR="007D3F54" w:rsidRPr="00BC2641">
        <w:rPr>
          <w:i/>
          <w:iCs/>
        </w:rPr>
        <w:t xml:space="preserve"> </w:t>
      </w:r>
    </w:p>
    <w:p w14:paraId="04B45B71" w14:textId="6A970590" w:rsidR="007D3F54" w:rsidRPr="00BC2641" w:rsidRDefault="007D3F54" w:rsidP="003A697B">
      <w:pPr>
        <w:pStyle w:val="Odsekzoznamu"/>
        <w:numPr>
          <w:ilvl w:val="0"/>
          <w:numId w:val="30"/>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Vôľu a predmet úkonu: Jasné, určité a zrozumiteľné vyjadrenie toho, čoho sa úkon týka (napr. predmet zmluvy, záväzok, vyhlásenie).</w:t>
      </w:r>
    </w:p>
    <w:p w14:paraId="494E2204" w14:textId="77777777" w:rsidR="00E7686D" w:rsidRPr="00BC2641" w:rsidRDefault="007D3F54" w:rsidP="003A697B">
      <w:pPr>
        <w:pStyle w:val="Odsekzoznamu"/>
        <w:numPr>
          <w:ilvl w:val="0"/>
          <w:numId w:val="30"/>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Dátum a miesto: Dátum a miesto vyhotovenia dokumentu.</w:t>
      </w:r>
      <w:r w:rsidR="00E7686D" w:rsidRPr="00BC2641">
        <w:rPr>
          <w:i/>
          <w:iCs/>
        </w:rPr>
        <w:t xml:space="preserve"> </w:t>
      </w:r>
    </w:p>
    <w:p w14:paraId="1EBFF21E" w14:textId="216035D8" w:rsidR="005440F3" w:rsidRPr="00BC2641" w:rsidRDefault="00E7686D" w:rsidP="003A697B">
      <w:pPr>
        <w:pStyle w:val="Odsekzoznamu"/>
        <w:numPr>
          <w:ilvl w:val="0"/>
          <w:numId w:val="30"/>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Podpisy a odtlačok pečiatky: Podpisy oprávnených členov výboru (bez týchto podpisov je dokument neplatný).</w:t>
      </w:r>
    </w:p>
    <w:p w14:paraId="02FE74AB" w14:textId="1C2A9CD0" w:rsidR="00BF7D7B" w:rsidRPr="00BC2641" w:rsidRDefault="00BF7D7B" w:rsidP="00BF7D7B">
      <w:pPr>
        <w:spacing w:after="0" w:line="264" w:lineRule="auto"/>
        <w:ind w:left="851" w:firstLine="289"/>
        <w:rPr>
          <w:rFonts w:asciiTheme="majorHAnsi" w:hAnsiTheme="majorHAnsi" w:cstheme="majorHAnsi"/>
          <w:i/>
          <w:iCs/>
          <w:sz w:val="24"/>
          <w:szCs w:val="24"/>
        </w:rPr>
      </w:pPr>
      <w:r w:rsidRPr="00BC2641">
        <w:rPr>
          <w:rFonts w:asciiTheme="majorHAnsi" w:hAnsiTheme="majorHAnsi" w:cstheme="majorHAnsi"/>
          <w:i/>
          <w:iCs/>
          <w:sz w:val="24"/>
          <w:szCs w:val="24"/>
        </w:rPr>
        <w:t>Údaje o tom, kto je oprávnený konať a podpisovať za výbor, sú verejne dostupné v Registri pozemkových spoločenstiev vedenom príslušným okresným úradom.</w:t>
      </w:r>
    </w:p>
    <w:p w14:paraId="3DE9A2CC" w14:textId="44B82FEF" w:rsidR="005440F3" w:rsidRPr="00BC2641" w:rsidRDefault="005440F3" w:rsidP="005440F3">
      <w:pPr>
        <w:pStyle w:val="Odsekzoznamu"/>
        <w:spacing w:after="0" w:line="264" w:lineRule="auto"/>
        <w:ind w:left="780"/>
        <w:rPr>
          <w:rFonts w:asciiTheme="majorHAnsi" w:hAnsiTheme="majorHAnsi" w:cstheme="majorHAnsi"/>
          <w:i/>
          <w:iCs/>
          <w:sz w:val="24"/>
          <w:szCs w:val="24"/>
        </w:rPr>
      </w:pPr>
    </w:p>
    <w:p w14:paraId="4E944A1A" w14:textId="26BD0EB3" w:rsidR="002703BB" w:rsidRPr="00BC2641" w:rsidRDefault="001B2638" w:rsidP="003A697B">
      <w:pPr>
        <w:pStyle w:val="Odsekzoznamu"/>
        <w:numPr>
          <w:ilvl w:val="0"/>
          <w:numId w:val="25"/>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 xml:space="preserve">Predsedu spoločenstva v čase jeho neprítomnosti zastupuje </w:t>
      </w:r>
      <w:r w:rsidR="002A123D" w:rsidRPr="00BC2641">
        <w:rPr>
          <w:rFonts w:asciiTheme="majorHAnsi" w:hAnsiTheme="majorHAnsi" w:cstheme="majorHAnsi"/>
          <w:i/>
          <w:iCs/>
          <w:sz w:val="24"/>
          <w:szCs w:val="24"/>
        </w:rPr>
        <w:t>podpredseda (</w:t>
      </w:r>
      <w:r w:rsidRPr="00BC2641">
        <w:rPr>
          <w:rFonts w:asciiTheme="majorHAnsi" w:hAnsiTheme="majorHAnsi" w:cstheme="majorHAnsi"/>
          <w:i/>
          <w:iCs/>
          <w:sz w:val="24"/>
          <w:szCs w:val="24"/>
        </w:rPr>
        <w:t>poverený člen</w:t>
      </w:r>
      <w:r w:rsidR="002A123D" w:rsidRPr="00BC2641">
        <w:rPr>
          <w:rFonts w:asciiTheme="majorHAnsi" w:hAnsiTheme="majorHAnsi" w:cstheme="majorHAnsi"/>
          <w:i/>
          <w:iCs/>
          <w:sz w:val="24"/>
          <w:szCs w:val="24"/>
        </w:rPr>
        <w:t>)</w:t>
      </w:r>
      <w:r w:rsidRPr="00BC2641">
        <w:rPr>
          <w:rFonts w:asciiTheme="majorHAnsi" w:hAnsiTheme="majorHAnsi" w:cstheme="majorHAnsi"/>
          <w:i/>
          <w:iCs/>
          <w:sz w:val="24"/>
          <w:szCs w:val="24"/>
        </w:rPr>
        <w:t xml:space="preserve"> </w:t>
      </w:r>
      <w:r w:rsidRPr="00CB1D98">
        <w:rPr>
          <w:rFonts w:asciiTheme="majorHAnsi" w:hAnsiTheme="majorHAnsi" w:cstheme="majorHAnsi"/>
          <w:b/>
          <w:bCs/>
          <w:i/>
          <w:iCs/>
          <w:sz w:val="24"/>
          <w:szCs w:val="24"/>
        </w:rPr>
        <w:t>výboru zapísaný v registri.</w:t>
      </w:r>
      <w:r w:rsidRPr="00BC2641">
        <w:rPr>
          <w:rFonts w:ascii="Times New Roman" w:hAnsi="Times New Roman"/>
          <w:i/>
          <w:iCs/>
          <w:color w:val="000000"/>
        </w:rPr>
        <w:t xml:space="preserve"> </w:t>
      </w:r>
      <w:bookmarkStart w:id="8" w:name="paragraf-16.odsek-6"/>
      <w:bookmarkStart w:id="9" w:name="paragraf-16.odsek-6.text"/>
      <w:bookmarkEnd w:id="6"/>
      <w:bookmarkEnd w:id="7"/>
    </w:p>
    <w:p w14:paraId="7009B728" w14:textId="77777777" w:rsidR="00670C7F" w:rsidRPr="00BC2641" w:rsidRDefault="001B2638" w:rsidP="003A697B">
      <w:pPr>
        <w:pStyle w:val="Odsekzoznamu"/>
        <w:numPr>
          <w:ilvl w:val="0"/>
          <w:numId w:val="25"/>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 xml:space="preserve">Členovi výboru možno priznať za výkon jeho funkcie odmenu. Výšku odmeny určí zhromaždenie. </w:t>
      </w:r>
      <w:bookmarkStart w:id="10" w:name="paragraf-16.odsek-7.text"/>
      <w:bookmarkStart w:id="11" w:name="paragraf-16.odsek-7"/>
      <w:bookmarkEnd w:id="8"/>
      <w:bookmarkEnd w:id="9"/>
    </w:p>
    <w:p w14:paraId="2F82AFDB" w14:textId="35434062" w:rsidR="002703BB" w:rsidRPr="00BC2641" w:rsidRDefault="001B2638" w:rsidP="003A697B">
      <w:pPr>
        <w:pStyle w:val="Odsekzoznamu"/>
        <w:numPr>
          <w:ilvl w:val="0"/>
          <w:numId w:val="25"/>
        </w:numPr>
        <w:spacing w:after="0" w:line="264" w:lineRule="auto"/>
        <w:rPr>
          <w:rFonts w:asciiTheme="majorHAnsi" w:hAnsiTheme="majorHAnsi" w:cstheme="majorHAnsi"/>
          <w:i/>
          <w:iCs/>
          <w:sz w:val="24"/>
          <w:szCs w:val="24"/>
        </w:rPr>
      </w:pPr>
      <w:r w:rsidRPr="00BC2641">
        <w:rPr>
          <w:rFonts w:asciiTheme="majorHAnsi" w:hAnsiTheme="majorHAnsi" w:cstheme="majorHAnsi"/>
          <w:i/>
          <w:iCs/>
          <w:sz w:val="24"/>
          <w:szCs w:val="24"/>
        </w:rPr>
        <w:t xml:space="preserve">Výbor, ktorému uplynulo funkčné obdobie a nie je zvolený nový výbor, alebo ktorý nemá aspoň </w:t>
      </w:r>
      <w:r w:rsidR="002703BB" w:rsidRPr="00BC2641">
        <w:rPr>
          <w:rFonts w:asciiTheme="majorHAnsi" w:hAnsiTheme="majorHAnsi" w:cstheme="majorHAnsi"/>
          <w:b/>
          <w:bCs/>
          <w:i/>
          <w:iCs/>
          <w:sz w:val="24"/>
          <w:szCs w:val="24"/>
        </w:rPr>
        <w:t>3</w:t>
      </w:r>
      <w:r w:rsidRPr="00BC2641">
        <w:rPr>
          <w:rFonts w:asciiTheme="majorHAnsi" w:hAnsiTheme="majorHAnsi" w:cstheme="majorHAnsi"/>
          <w:b/>
          <w:bCs/>
          <w:i/>
          <w:iCs/>
          <w:sz w:val="24"/>
          <w:szCs w:val="24"/>
        </w:rPr>
        <w:t xml:space="preserve"> členov</w:t>
      </w:r>
      <w:r w:rsidRPr="00BC2641">
        <w:rPr>
          <w:rFonts w:asciiTheme="majorHAnsi" w:hAnsiTheme="majorHAnsi" w:cstheme="majorHAnsi"/>
          <w:i/>
          <w:iCs/>
          <w:sz w:val="24"/>
          <w:szCs w:val="24"/>
        </w:rPr>
        <w:t xml:space="preserve"> podľa </w:t>
      </w:r>
      <w:r w:rsidR="002703BB" w:rsidRPr="00BC2641">
        <w:rPr>
          <w:rFonts w:asciiTheme="majorHAnsi" w:hAnsiTheme="majorHAnsi" w:cstheme="majorHAnsi"/>
          <w:i/>
          <w:iCs/>
          <w:sz w:val="24"/>
          <w:szCs w:val="24"/>
        </w:rPr>
        <w:t>zákona</w:t>
      </w:r>
      <w:r w:rsidRPr="00BC2641">
        <w:rPr>
          <w:rFonts w:asciiTheme="majorHAnsi" w:hAnsiTheme="majorHAnsi" w:cstheme="majorHAnsi"/>
          <w:i/>
          <w:iCs/>
          <w:sz w:val="24"/>
          <w:szCs w:val="24"/>
        </w:rPr>
        <w:t>, až do zvolenia nového výboru alebo člena výboru môže vykonávať len</w:t>
      </w:r>
      <w:bookmarkStart w:id="12" w:name="paragraf-16.odsek-7.pismeno-a"/>
      <w:bookmarkEnd w:id="10"/>
      <w:r w:rsidR="002703BB" w:rsidRPr="00BC2641">
        <w:rPr>
          <w:rFonts w:asciiTheme="majorHAnsi" w:hAnsiTheme="majorHAnsi" w:cstheme="majorHAnsi"/>
          <w:i/>
          <w:iCs/>
          <w:sz w:val="24"/>
          <w:szCs w:val="24"/>
        </w:rPr>
        <w:t>:</w:t>
      </w:r>
    </w:p>
    <w:p w14:paraId="4135DEA2" w14:textId="77777777" w:rsidR="002703BB" w:rsidRPr="00BC2641" w:rsidRDefault="001B2638" w:rsidP="003A697B">
      <w:pPr>
        <w:pStyle w:val="Odsekzoznamu"/>
        <w:numPr>
          <w:ilvl w:val="1"/>
          <w:numId w:val="25"/>
        </w:numPr>
        <w:spacing w:before="225" w:after="225" w:line="264" w:lineRule="auto"/>
        <w:rPr>
          <w:rFonts w:asciiTheme="majorHAnsi" w:hAnsiTheme="majorHAnsi" w:cstheme="majorHAnsi"/>
          <w:i/>
          <w:iCs/>
          <w:sz w:val="24"/>
          <w:szCs w:val="24"/>
        </w:rPr>
      </w:pPr>
      <w:bookmarkStart w:id="13" w:name="paragraf-16.odsek-7.pismeno-a.text"/>
      <w:r w:rsidRPr="00BC2641">
        <w:rPr>
          <w:rFonts w:asciiTheme="majorHAnsi" w:hAnsiTheme="majorHAnsi" w:cstheme="majorHAnsi"/>
          <w:i/>
          <w:iCs/>
          <w:sz w:val="24"/>
          <w:szCs w:val="24"/>
        </w:rPr>
        <w:t xml:space="preserve">úkony smerujúce k zvolaniu zasadnutia zhromaždenia na voľbu výboru alebo člena výboru, </w:t>
      </w:r>
      <w:bookmarkStart w:id="14" w:name="paragraf-16.odsek-7.pismeno-b"/>
      <w:bookmarkStart w:id="15" w:name="paragraf-16.odsek-7.pismeno-b.text"/>
      <w:bookmarkEnd w:id="12"/>
      <w:bookmarkEnd w:id="13"/>
    </w:p>
    <w:p w14:paraId="74601BFA" w14:textId="77777777" w:rsidR="002703BB" w:rsidRPr="00BC2641" w:rsidRDefault="001B2638" w:rsidP="003A697B">
      <w:pPr>
        <w:pStyle w:val="Odsekzoznamu"/>
        <w:numPr>
          <w:ilvl w:val="1"/>
          <w:numId w:val="25"/>
        </w:numPr>
        <w:spacing w:before="225" w:after="225" w:line="264" w:lineRule="auto"/>
        <w:rPr>
          <w:rFonts w:asciiTheme="majorHAnsi" w:hAnsiTheme="majorHAnsi" w:cstheme="majorHAnsi"/>
          <w:i/>
          <w:iCs/>
          <w:sz w:val="24"/>
          <w:szCs w:val="24"/>
        </w:rPr>
      </w:pPr>
      <w:r w:rsidRPr="00BC2641">
        <w:rPr>
          <w:rFonts w:asciiTheme="majorHAnsi" w:hAnsiTheme="majorHAnsi" w:cstheme="majorHAnsi"/>
          <w:i/>
          <w:iCs/>
          <w:sz w:val="24"/>
          <w:szCs w:val="24"/>
        </w:rPr>
        <w:t xml:space="preserve">asanačnú ťažbu a činnosť zameranú na ochranu lesa, </w:t>
      </w:r>
      <w:bookmarkStart w:id="16" w:name="paragraf-16.odsek-7.pismeno-c"/>
      <w:bookmarkStart w:id="17" w:name="paragraf-16.odsek-7.pismeno-c.text"/>
      <w:bookmarkEnd w:id="14"/>
      <w:bookmarkEnd w:id="15"/>
    </w:p>
    <w:p w14:paraId="035E9E10" w14:textId="77777777" w:rsidR="002703BB" w:rsidRPr="00BC2641" w:rsidRDefault="001B2638" w:rsidP="003A697B">
      <w:pPr>
        <w:pStyle w:val="Odsekzoznamu"/>
        <w:numPr>
          <w:ilvl w:val="1"/>
          <w:numId w:val="25"/>
        </w:numPr>
        <w:spacing w:before="225" w:after="225" w:line="264" w:lineRule="auto"/>
        <w:rPr>
          <w:rFonts w:asciiTheme="majorHAnsi" w:hAnsiTheme="majorHAnsi" w:cstheme="majorHAnsi"/>
          <w:i/>
          <w:iCs/>
          <w:sz w:val="24"/>
          <w:szCs w:val="24"/>
        </w:rPr>
      </w:pPr>
      <w:r w:rsidRPr="00BC2641">
        <w:rPr>
          <w:rFonts w:asciiTheme="majorHAnsi" w:hAnsiTheme="majorHAnsi" w:cstheme="majorHAnsi"/>
          <w:i/>
          <w:iCs/>
          <w:sz w:val="24"/>
          <w:szCs w:val="24"/>
        </w:rPr>
        <w:t xml:space="preserve">úkony súvisiace s plnením daňovej povinnosti, </w:t>
      </w:r>
      <w:bookmarkStart w:id="18" w:name="paragraf-16.odsek-7.pismeno-d.text"/>
      <w:bookmarkStart w:id="19" w:name="paragraf-16.odsek-7.pismeno-d"/>
      <w:bookmarkEnd w:id="16"/>
      <w:bookmarkEnd w:id="17"/>
    </w:p>
    <w:p w14:paraId="61E2261E" w14:textId="5B37B66F" w:rsidR="001B2638" w:rsidRPr="00BC2641" w:rsidRDefault="001B2638" w:rsidP="003A697B">
      <w:pPr>
        <w:pStyle w:val="Odsekzoznamu"/>
        <w:numPr>
          <w:ilvl w:val="1"/>
          <w:numId w:val="25"/>
        </w:numPr>
        <w:spacing w:before="225" w:after="225" w:line="264" w:lineRule="auto"/>
        <w:rPr>
          <w:rFonts w:asciiTheme="majorHAnsi" w:hAnsiTheme="majorHAnsi" w:cstheme="majorHAnsi"/>
          <w:i/>
          <w:iCs/>
          <w:sz w:val="24"/>
          <w:szCs w:val="24"/>
        </w:rPr>
      </w:pPr>
      <w:r w:rsidRPr="00BC2641">
        <w:rPr>
          <w:rFonts w:asciiTheme="majorHAnsi" w:hAnsiTheme="majorHAnsi" w:cstheme="majorHAnsi"/>
          <w:i/>
          <w:iCs/>
          <w:sz w:val="24"/>
          <w:szCs w:val="24"/>
        </w:rPr>
        <w:t xml:space="preserve">úkony nevyhnutné na odvrátenie ohrozenia života, zdravia alebo škody na majetku. </w:t>
      </w:r>
      <w:bookmarkEnd w:id="18"/>
    </w:p>
    <w:bookmarkEnd w:id="2"/>
    <w:bookmarkEnd w:id="11"/>
    <w:bookmarkEnd w:id="19"/>
    <w:p w14:paraId="54477443" w14:textId="0D693B7B" w:rsidR="00B07955" w:rsidRDefault="00B07955" w:rsidP="00B07955">
      <w:pPr>
        <w:rPr>
          <w:rFonts w:asciiTheme="majorHAnsi" w:hAnsiTheme="majorHAnsi" w:cstheme="majorHAnsi"/>
          <w:b/>
          <w:bCs/>
          <w:i/>
          <w:iCs/>
          <w:sz w:val="32"/>
          <w:szCs w:val="32"/>
        </w:rPr>
      </w:pPr>
      <w:r>
        <w:rPr>
          <w:rFonts w:asciiTheme="majorHAnsi" w:hAnsiTheme="majorHAnsi" w:cstheme="majorHAnsi"/>
          <w:b/>
          <w:bCs/>
          <w:i/>
          <w:iCs/>
          <w:sz w:val="32"/>
          <w:szCs w:val="32"/>
        </w:rPr>
        <w:t>C.</w:t>
      </w:r>
      <w:r w:rsidR="00576C46">
        <w:rPr>
          <w:rFonts w:asciiTheme="majorHAnsi" w:hAnsiTheme="majorHAnsi" w:cstheme="majorHAnsi"/>
          <w:b/>
          <w:bCs/>
          <w:i/>
          <w:iCs/>
          <w:sz w:val="32"/>
          <w:szCs w:val="32"/>
        </w:rPr>
        <w:t>2</w:t>
      </w:r>
      <w:r>
        <w:rPr>
          <w:rFonts w:asciiTheme="majorHAnsi" w:hAnsiTheme="majorHAnsi" w:cstheme="majorHAnsi"/>
          <w:b/>
          <w:bCs/>
          <w:i/>
          <w:iCs/>
          <w:sz w:val="32"/>
          <w:szCs w:val="32"/>
        </w:rPr>
        <w:t>.1. Priebeh zasadnutia výboru</w:t>
      </w:r>
    </w:p>
    <w:p w14:paraId="54440182" w14:textId="5FD091B7" w:rsidR="00B07955" w:rsidRPr="00BC2641" w:rsidRDefault="00B07955" w:rsidP="00B07955">
      <w:pPr>
        <w:shd w:val="clear" w:color="auto" w:fill="FFFFFF"/>
        <w:spacing w:after="0" w:line="360" w:lineRule="atLeast"/>
        <w:ind w:firstLine="708"/>
        <w:rPr>
          <w:rFonts w:asciiTheme="majorHAnsi" w:hAnsiTheme="majorHAnsi" w:cstheme="majorHAnsi"/>
          <w:i/>
          <w:iCs/>
          <w:sz w:val="24"/>
          <w:szCs w:val="24"/>
        </w:rPr>
      </w:pPr>
      <w:r w:rsidRPr="00BC2641">
        <w:rPr>
          <w:rFonts w:asciiTheme="majorHAnsi" w:hAnsiTheme="majorHAnsi" w:cstheme="majorHAnsi"/>
          <w:i/>
          <w:iCs/>
          <w:sz w:val="24"/>
          <w:szCs w:val="24"/>
        </w:rPr>
        <w:t xml:space="preserve">Priebeh zasadnutia </w:t>
      </w:r>
      <w:r w:rsidR="00BA51AA" w:rsidRPr="00BC2641">
        <w:rPr>
          <w:rFonts w:asciiTheme="majorHAnsi" w:hAnsiTheme="majorHAnsi" w:cstheme="majorHAnsi"/>
          <w:i/>
          <w:iCs/>
          <w:sz w:val="24"/>
          <w:szCs w:val="24"/>
        </w:rPr>
        <w:t>výboru</w:t>
      </w:r>
      <w:r w:rsidRPr="00BC2641">
        <w:rPr>
          <w:rFonts w:asciiTheme="majorHAnsi" w:hAnsiTheme="majorHAnsi" w:cstheme="majorHAnsi"/>
          <w:i/>
          <w:iCs/>
          <w:sz w:val="24"/>
          <w:szCs w:val="24"/>
        </w:rPr>
        <w:t xml:space="preserve"> pozemkového spoločenstva sa riadi zákonom č. 97/2013 Z. z. o pozemkových spoločenstvách, zmluvou o založení spoločenstva a týmito pravidlami.</w:t>
      </w:r>
    </w:p>
    <w:p w14:paraId="4FFAC9E4" w14:textId="77777777" w:rsidR="00B07955" w:rsidRPr="00BC2641" w:rsidRDefault="00B07955" w:rsidP="00B07955">
      <w:pPr>
        <w:shd w:val="clear" w:color="auto" w:fill="FFFFFF"/>
        <w:spacing w:after="0" w:line="360" w:lineRule="atLeast"/>
        <w:ind w:firstLine="708"/>
        <w:rPr>
          <w:rFonts w:asciiTheme="majorHAnsi" w:hAnsiTheme="majorHAnsi" w:cstheme="majorHAnsi"/>
          <w:i/>
          <w:iCs/>
          <w:sz w:val="24"/>
          <w:szCs w:val="24"/>
        </w:rPr>
      </w:pPr>
    </w:p>
    <w:p w14:paraId="63201EB8" w14:textId="7A7AD875" w:rsidR="00B07955" w:rsidRPr="00BC2641" w:rsidRDefault="00B07955"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Novozvolený výbor si na svojom prvom zasadnutí, zvolí spomedzi seba zástupcu predsedu a stanoví náplň práce ostatným členom výboru.</w:t>
      </w:r>
    </w:p>
    <w:p w14:paraId="117530A0" w14:textId="53945309" w:rsidR="00E83E7B" w:rsidRPr="00BC2641" w:rsidRDefault="001B2638"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Rokovanie výboru organizuje a riadi predseda spoločenstva</w:t>
      </w:r>
      <w:r w:rsidR="00E83E7B" w:rsidRPr="00BC2641">
        <w:rPr>
          <w:rFonts w:asciiTheme="majorHAnsi" w:hAnsiTheme="majorHAnsi" w:cstheme="majorHAnsi"/>
          <w:i/>
          <w:iCs/>
          <w:sz w:val="24"/>
          <w:szCs w:val="24"/>
        </w:rPr>
        <w:t xml:space="preserve">. V prípade jeho neprítomnosti je to </w:t>
      </w:r>
      <w:r w:rsidRPr="00BC2641">
        <w:rPr>
          <w:rFonts w:asciiTheme="majorHAnsi" w:hAnsiTheme="majorHAnsi" w:cstheme="majorHAnsi"/>
          <w:i/>
          <w:iCs/>
          <w:sz w:val="24"/>
          <w:szCs w:val="24"/>
        </w:rPr>
        <w:t xml:space="preserve">jeho </w:t>
      </w:r>
      <w:r w:rsidR="00E83E7B" w:rsidRPr="00BC2641">
        <w:rPr>
          <w:rFonts w:asciiTheme="majorHAnsi" w:hAnsiTheme="majorHAnsi" w:cstheme="majorHAnsi"/>
          <w:i/>
          <w:iCs/>
          <w:sz w:val="24"/>
          <w:szCs w:val="24"/>
        </w:rPr>
        <w:t>zástupca, alebo poverený člen výboru.</w:t>
      </w:r>
    </w:p>
    <w:p w14:paraId="6A7795EE" w14:textId="47BFFE5C" w:rsidR="00E83E7B" w:rsidRPr="00BC2641" w:rsidRDefault="00E83E7B"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Návrh programu, zapisovateľa a overovateľov zápisnice zostavuje a predkladá predseda</w:t>
      </w:r>
      <w:r w:rsidR="001B2638" w:rsidRPr="00BC2641">
        <w:rPr>
          <w:rFonts w:asciiTheme="majorHAnsi" w:hAnsiTheme="majorHAnsi" w:cstheme="majorHAnsi"/>
          <w:i/>
          <w:iCs/>
          <w:sz w:val="24"/>
          <w:szCs w:val="24"/>
        </w:rPr>
        <w:t xml:space="preserve"> spoločenstva</w:t>
      </w:r>
      <w:r w:rsidRPr="00BC2641">
        <w:rPr>
          <w:rFonts w:asciiTheme="majorHAnsi" w:hAnsiTheme="majorHAnsi" w:cstheme="majorHAnsi"/>
          <w:i/>
          <w:iCs/>
          <w:sz w:val="24"/>
          <w:szCs w:val="24"/>
        </w:rPr>
        <w:t xml:space="preserve">, členovia výboru môžu podať návrh na jeho doplnenie. </w:t>
      </w:r>
    </w:p>
    <w:p w14:paraId="2B8DE345" w14:textId="30AB2684" w:rsidR="00457E73" w:rsidRDefault="00457E73"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Na rokovanie výboru môže byť prizývaný aj odborný lesný hospodár, ako odborný garant hospodárenia v lesoch, za účelom priebežného informovania výboru o stave hospodárenia v lesoch spoločenstva a jeho zdravotnom stave v zmysle programu starostlivosti o lesy.</w:t>
      </w:r>
    </w:p>
    <w:p w14:paraId="30F1659A" w14:textId="0734FCFB" w:rsidR="007D3A2A" w:rsidRPr="00BC2641" w:rsidRDefault="007D3A2A"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lastRenderedPageBreak/>
        <w:t>Na rokovanie výboru môže byť prizvaný aj</w:t>
      </w:r>
      <w:r>
        <w:rPr>
          <w:rFonts w:asciiTheme="majorHAnsi" w:hAnsiTheme="majorHAnsi" w:cstheme="majorHAnsi"/>
          <w:i/>
          <w:iCs/>
          <w:sz w:val="24"/>
          <w:szCs w:val="24"/>
        </w:rPr>
        <w:t xml:space="preserve"> iný člen pozemkového spoločenstva ako hosť, ak s tým súhlasí väčšina prítomných členov výboru. Hosť nemá na zasadnutí hlasovacie právo. Jeho prítomnosť musí byť uvedená v prezenčnej listine.</w:t>
      </w:r>
    </w:p>
    <w:p w14:paraId="0624CB52" w14:textId="77777777" w:rsidR="00457E73" w:rsidRPr="00BC2641" w:rsidRDefault="00457E73"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K jednotlivým bodom programu predsedajúci môže dať priestor na rozpravu. Každý člen výboru má právo k prerokovávaným bodom diskutovať a predkladať návrhy. </w:t>
      </w:r>
    </w:p>
    <w:p w14:paraId="073CAA8E" w14:textId="1BDCDE78" w:rsidR="00457E73" w:rsidRPr="00BC2641" w:rsidRDefault="00457E73"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O predložených návrhoch výbor rozhoduje hlasovaním.</w:t>
      </w:r>
    </w:p>
    <w:p w14:paraId="034F72D2" w14:textId="68BA1B06" w:rsidR="00457E73" w:rsidRDefault="00457E73"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Rozhodnutie výboru je pre predsedu spoločenstva záväzné, aj keď hlasoval proti.</w:t>
      </w:r>
    </w:p>
    <w:p w14:paraId="166BD0FF" w14:textId="6F8FCFE4" w:rsidR="007D3A2A" w:rsidRPr="007D3A2A" w:rsidRDefault="003071CC" w:rsidP="003A697B">
      <w:pPr>
        <w:pStyle w:val="Odsekzoznamu"/>
        <w:numPr>
          <w:ilvl w:val="0"/>
          <w:numId w:val="24"/>
        </w:numPr>
        <w:jc w:val="both"/>
        <w:rPr>
          <w:rFonts w:asciiTheme="majorHAnsi" w:hAnsiTheme="majorHAnsi" w:cstheme="majorHAnsi"/>
          <w:i/>
          <w:iCs/>
          <w:sz w:val="24"/>
          <w:szCs w:val="24"/>
        </w:rPr>
      </w:pPr>
      <w:r>
        <w:rPr>
          <w:rFonts w:asciiTheme="majorHAnsi" w:hAnsiTheme="majorHAnsi" w:cstheme="majorHAnsi"/>
          <w:i/>
          <w:iCs/>
          <w:sz w:val="24"/>
          <w:szCs w:val="24"/>
        </w:rPr>
        <w:t xml:space="preserve">Výbor zasadá podľa potreby, najmenej  </w:t>
      </w:r>
      <w:r w:rsidRPr="007D3A2A">
        <w:rPr>
          <w:rFonts w:asciiTheme="majorHAnsi" w:hAnsiTheme="majorHAnsi" w:cstheme="majorHAnsi"/>
          <w:b/>
          <w:bCs/>
          <w:i/>
          <w:iCs/>
          <w:sz w:val="24"/>
          <w:szCs w:val="24"/>
        </w:rPr>
        <w:t>1 krát za mesiac</w:t>
      </w:r>
      <w:r>
        <w:rPr>
          <w:rFonts w:asciiTheme="majorHAnsi" w:hAnsiTheme="majorHAnsi" w:cstheme="majorHAnsi"/>
          <w:i/>
          <w:iCs/>
          <w:sz w:val="24"/>
          <w:szCs w:val="24"/>
        </w:rPr>
        <w:t>.</w:t>
      </w:r>
    </w:p>
    <w:p w14:paraId="1A169FC5" w14:textId="471B307E" w:rsidR="00B07955" w:rsidRPr="00BC2641" w:rsidRDefault="00B07955" w:rsidP="003A697B">
      <w:pPr>
        <w:pStyle w:val="Odsekzoznamu"/>
        <w:numPr>
          <w:ilvl w:val="0"/>
          <w:numId w:val="24"/>
        </w:numPr>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Zo zasadnutia </w:t>
      </w:r>
      <w:r w:rsidR="00E83E7B" w:rsidRPr="00BC2641">
        <w:rPr>
          <w:rFonts w:asciiTheme="majorHAnsi" w:hAnsiTheme="majorHAnsi" w:cstheme="majorHAnsi"/>
          <w:i/>
          <w:iCs/>
          <w:sz w:val="24"/>
          <w:szCs w:val="24"/>
        </w:rPr>
        <w:t>výboru</w:t>
      </w:r>
      <w:r w:rsidRPr="00BC2641">
        <w:rPr>
          <w:rFonts w:asciiTheme="majorHAnsi" w:hAnsiTheme="majorHAnsi" w:cstheme="majorHAnsi"/>
          <w:i/>
          <w:iCs/>
          <w:sz w:val="24"/>
          <w:szCs w:val="24"/>
        </w:rPr>
        <w:t xml:space="preserve"> sa vyhotovuje zápisnica, ktorá musí obsahovať miesto a čas konania zasadnutia, meno predsedajúceho</w:t>
      </w:r>
      <w:r w:rsidR="00E83E7B" w:rsidRPr="00BC2641">
        <w:rPr>
          <w:rFonts w:asciiTheme="majorHAnsi" w:hAnsiTheme="majorHAnsi" w:cstheme="majorHAnsi"/>
          <w:i/>
          <w:iCs/>
          <w:sz w:val="24"/>
          <w:szCs w:val="24"/>
        </w:rPr>
        <w:t>,</w:t>
      </w:r>
      <w:r w:rsidRPr="00BC2641">
        <w:rPr>
          <w:rFonts w:asciiTheme="majorHAnsi" w:hAnsiTheme="majorHAnsi" w:cstheme="majorHAnsi"/>
          <w:i/>
          <w:iCs/>
          <w:sz w:val="24"/>
          <w:szCs w:val="24"/>
        </w:rPr>
        <w:t xml:space="preserve"> zapisovateľa,</w:t>
      </w:r>
      <w:r w:rsidR="00E83E7B" w:rsidRPr="00BC2641">
        <w:rPr>
          <w:rFonts w:asciiTheme="majorHAnsi" w:hAnsiTheme="majorHAnsi" w:cstheme="majorHAnsi"/>
          <w:i/>
          <w:iCs/>
          <w:sz w:val="24"/>
          <w:szCs w:val="24"/>
        </w:rPr>
        <w:t xml:space="preserve"> overovateľov zápisnice a </w:t>
      </w:r>
      <w:r w:rsidRPr="00BC2641">
        <w:rPr>
          <w:rFonts w:asciiTheme="majorHAnsi" w:hAnsiTheme="majorHAnsi" w:cstheme="majorHAnsi"/>
          <w:i/>
          <w:iCs/>
          <w:sz w:val="24"/>
          <w:szCs w:val="24"/>
        </w:rPr>
        <w:t xml:space="preserve"> dôležité udalosti o priebehu </w:t>
      </w:r>
      <w:r w:rsidR="00E83E7B" w:rsidRPr="00BC2641">
        <w:rPr>
          <w:rFonts w:asciiTheme="majorHAnsi" w:hAnsiTheme="majorHAnsi" w:cstheme="majorHAnsi"/>
          <w:i/>
          <w:iCs/>
          <w:sz w:val="24"/>
          <w:szCs w:val="24"/>
        </w:rPr>
        <w:t>zasadnutia</w:t>
      </w:r>
      <w:r w:rsidRPr="00BC2641">
        <w:rPr>
          <w:rFonts w:asciiTheme="majorHAnsi" w:hAnsiTheme="majorHAnsi" w:cstheme="majorHAnsi"/>
          <w:i/>
          <w:iCs/>
          <w:sz w:val="24"/>
          <w:szCs w:val="24"/>
        </w:rPr>
        <w:t xml:space="preserve">. Zápisnica musí tiež obsahovať text </w:t>
      </w:r>
      <w:r w:rsidR="00E83E7B" w:rsidRPr="00BC2641">
        <w:rPr>
          <w:rFonts w:asciiTheme="majorHAnsi" w:hAnsiTheme="majorHAnsi" w:cstheme="majorHAnsi"/>
          <w:i/>
          <w:iCs/>
          <w:sz w:val="24"/>
          <w:szCs w:val="24"/>
        </w:rPr>
        <w:t xml:space="preserve">prijatých </w:t>
      </w:r>
      <w:r w:rsidRPr="00BC2641">
        <w:rPr>
          <w:rFonts w:asciiTheme="majorHAnsi" w:hAnsiTheme="majorHAnsi" w:cstheme="majorHAnsi"/>
          <w:i/>
          <w:iCs/>
          <w:sz w:val="24"/>
          <w:szCs w:val="24"/>
        </w:rPr>
        <w:t xml:space="preserve">rozhodnutí </w:t>
      </w:r>
      <w:r w:rsidR="00E83E7B" w:rsidRPr="00BC2641">
        <w:rPr>
          <w:rFonts w:asciiTheme="majorHAnsi" w:hAnsiTheme="majorHAnsi" w:cstheme="majorHAnsi"/>
          <w:i/>
          <w:iCs/>
          <w:sz w:val="24"/>
          <w:szCs w:val="24"/>
        </w:rPr>
        <w:t>výboru</w:t>
      </w:r>
      <w:r w:rsidRPr="00BC2641">
        <w:rPr>
          <w:rFonts w:asciiTheme="majorHAnsi" w:hAnsiTheme="majorHAnsi" w:cstheme="majorHAnsi"/>
          <w:i/>
          <w:iCs/>
          <w:sz w:val="24"/>
          <w:szCs w:val="24"/>
        </w:rPr>
        <w:t xml:space="preserve"> s uvedením počtu hlasov, ktorými členovia hlasovali za podaný návrh a proti nemu. K zápisnici sa pripojí ako jej neoddeliteľná súčasť prezenčná listina. Zápisnicu podpisuje predseda výboru, zapisovateľ a overovatelia zápisnice.</w:t>
      </w:r>
    </w:p>
    <w:p w14:paraId="7920350D" w14:textId="77777777" w:rsidR="00A361E1" w:rsidRPr="00E83E7B" w:rsidRDefault="00A361E1" w:rsidP="00A361E1">
      <w:pPr>
        <w:pStyle w:val="Odsekzoznamu"/>
        <w:jc w:val="both"/>
        <w:rPr>
          <w:rFonts w:asciiTheme="majorHAnsi" w:hAnsiTheme="majorHAnsi" w:cstheme="majorHAnsi"/>
          <w:sz w:val="24"/>
          <w:szCs w:val="24"/>
        </w:rPr>
      </w:pPr>
    </w:p>
    <w:p w14:paraId="6C4879CF" w14:textId="2812A490" w:rsidR="00A361E1" w:rsidRDefault="00A361E1" w:rsidP="00F862B3">
      <w:pPr>
        <w:shd w:val="clear" w:color="auto" w:fill="FFFFFF"/>
        <w:spacing w:after="0" w:line="360" w:lineRule="atLeast"/>
        <w:rPr>
          <w:rFonts w:asciiTheme="majorHAnsi" w:hAnsiTheme="majorHAnsi" w:cstheme="majorHAnsi"/>
          <w:b/>
          <w:bCs/>
          <w:i/>
          <w:iCs/>
          <w:sz w:val="32"/>
          <w:szCs w:val="32"/>
        </w:rPr>
      </w:pPr>
      <w:r>
        <w:rPr>
          <w:rFonts w:asciiTheme="majorHAnsi" w:hAnsiTheme="majorHAnsi" w:cstheme="majorHAnsi"/>
          <w:b/>
          <w:bCs/>
          <w:i/>
          <w:iCs/>
          <w:sz w:val="32"/>
          <w:szCs w:val="32"/>
        </w:rPr>
        <w:t>C.</w:t>
      </w:r>
      <w:r w:rsidR="00576C46">
        <w:rPr>
          <w:rFonts w:asciiTheme="majorHAnsi" w:hAnsiTheme="majorHAnsi" w:cstheme="majorHAnsi"/>
          <w:b/>
          <w:bCs/>
          <w:i/>
          <w:iCs/>
          <w:sz w:val="32"/>
          <w:szCs w:val="32"/>
        </w:rPr>
        <w:t>3</w:t>
      </w:r>
      <w:r>
        <w:rPr>
          <w:rFonts w:asciiTheme="majorHAnsi" w:hAnsiTheme="majorHAnsi" w:cstheme="majorHAnsi"/>
          <w:b/>
          <w:bCs/>
          <w:i/>
          <w:iCs/>
          <w:sz w:val="32"/>
          <w:szCs w:val="32"/>
        </w:rPr>
        <w:t xml:space="preserve">. </w:t>
      </w:r>
      <w:r w:rsidR="00E83E7B" w:rsidRPr="00E83E7B">
        <w:rPr>
          <w:rFonts w:asciiTheme="majorHAnsi" w:hAnsiTheme="majorHAnsi" w:cstheme="majorHAnsi"/>
          <w:b/>
          <w:bCs/>
          <w:i/>
          <w:iCs/>
          <w:sz w:val="32"/>
          <w:szCs w:val="32"/>
        </w:rPr>
        <w:t>Dozorná rada.</w:t>
      </w:r>
    </w:p>
    <w:p w14:paraId="1FCE4434" w14:textId="77777777" w:rsidR="00A361E1" w:rsidRDefault="00A361E1" w:rsidP="00F862B3">
      <w:pPr>
        <w:shd w:val="clear" w:color="auto" w:fill="FFFFFF"/>
        <w:spacing w:after="0" w:line="360" w:lineRule="atLeast"/>
        <w:rPr>
          <w:rFonts w:asciiTheme="majorHAnsi" w:hAnsiTheme="majorHAnsi" w:cstheme="majorHAnsi"/>
          <w:b/>
          <w:bCs/>
          <w:i/>
          <w:iCs/>
          <w:sz w:val="32"/>
          <w:szCs w:val="32"/>
        </w:rPr>
      </w:pPr>
    </w:p>
    <w:p w14:paraId="402E254D" w14:textId="3E869C4F" w:rsidR="00E83E7B" w:rsidRPr="00BC2641" w:rsidRDefault="00A361E1" w:rsidP="00A361E1">
      <w:pPr>
        <w:shd w:val="clear" w:color="auto" w:fill="FFFFFF"/>
        <w:spacing w:after="0" w:line="360" w:lineRule="atLeast"/>
        <w:ind w:firstLine="360"/>
        <w:jc w:val="both"/>
        <w:rPr>
          <w:rFonts w:asciiTheme="majorHAnsi" w:hAnsiTheme="majorHAnsi" w:cstheme="majorHAnsi"/>
          <w:b/>
          <w:bCs/>
          <w:i/>
          <w:iCs/>
          <w:sz w:val="32"/>
          <w:szCs w:val="32"/>
        </w:rPr>
      </w:pPr>
      <w:r w:rsidRPr="00BC2641">
        <w:rPr>
          <w:rFonts w:asciiTheme="majorHAnsi" w:hAnsiTheme="majorHAnsi" w:cstheme="majorHAnsi"/>
          <w:i/>
          <w:iCs/>
          <w:sz w:val="24"/>
          <w:szCs w:val="24"/>
        </w:rPr>
        <w:t xml:space="preserve">Dozorná rada v zmysle zákona 97/2013 Z. z. o pozemkových spoločenstvách § 17 kontroluje činnosť spoločenstva a prerokúva sťažnosti jeho členov. Dozorná rada zodpovedá za výkon svojej činnosti zhromaždeniu. </w:t>
      </w:r>
      <w:r w:rsidR="00E83E7B" w:rsidRPr="00BC2641">
        <w:rPr>
          <w:rFonts w:asciiTheme="majorHAnsi" w:hAnsiTheme="majorHAnsi" w:cstheme="majorHAnsi"/>
          <w:b/>
          <w:bCs/>
          <w:i/>
          <w:iCs/>
          <w:sz w:val="32"/>
          <w:szCs w:val="32"/>
        </w:rPr>
        <w:t xml:space="preserve"> </w:t>
      </w:r>
    </w:p>
    <w:p w14:paraId="4D2765C1" w14:textId="77777777" w:rsidR="00A361E1" w:rsidRPr="00BC2641" w:rsidRDefault="00A361E1" w:rsidP="00A361E1">
      <w:pPr>
        <w:shd w:val="clear" w:color="auto" w:fill="FFFFFF"/>
        <w:spacing w:after="0" w:line="360" w:lineRule="atLeast"/>
        <w:rPr>
          <w:rFonts w:asciiTheme="majorHAnsi" w:hAnsiTheme="majorHAnsi" w:cstheme="majorHAnsi"/>
          <w:i/>
          <w:iCs/>
          <w:sz w:val="24"/>
          <w:szCs w:val="24"/>
        </w:rPr>
      </w:pPr>
    </w:p>
    <w:p w14:paraId="6C8D59C0" w14:textId="57E9924D" w:rsidR="0024403B" w:rsidRPr="00BC2641" w:rsidRDefault="0024403B" w:rsidP="003A697B">
      <w:pPr>
        <w:pStyle w:val="Odsekzoznamu"/>
        <w:numPr>
          <w:ilvl w:val="0"/>
          <w:numId w:val="26"/>
        </w:num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Na čele dozornej rady stojí predseda dozornej rady</w:t>
      </w:r>
      <w:r w:rsidR="003071CC">
        <w:rPr>
          <w:rFonts w:asciiTheme="majorHAnsi" w:hAnsiTheme="majorHAnsi" w:cstheme="majorHAnsi"/>
          <w:i/>
          <w:iCs/>
          <w:sz w:val="24"/>
          <w:szCs w:val="24"/>
        </w:rPr>
        <w:t>.</w:t>
      </w:r>
    </w:p>
    <w:p w14:paraId="00CE1FEE" w14:textId="454E1545" w:rsidR="00ED299F" w:rsidRPr="00BC2641" w:rsidRDefault="00ED299F" w:rsidP="003A697B">
      <w:pPr>
        <w:pStyle w:val="Odsekzoznamu"/>
        <w:numPr>
          <w:ilvl w:val="0"/>
          <w:numId w:val="26"/>
        </w:num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Predseda dozornej rady m</w:t>
      </w:r>
      <w:r w:rsidR="00F41BEE">
        <w:rPr>
          <w:rFonts w:asciiTheme="majorHAnsi" w:hAnsiTheme="majorHAnsi" w:cstheme="majorHAnsi"/>
          <w:i/>
          <w:iCs/>
          <w:sz w:val="24"/>
          <w:szCs w:val="24"/>
        </w:rPr>
        <w:t xml:space="preserve">ôže </w:t>
      </w:r>
      <w:r w:rsidRPr="00BC2641">
        <w:rPr>
          <w:rFonts w:asciiTheme="majorHAnsi" w:hAnsiTheme="majorHAnsi" w:cstheme="majorHAnsi"/>
          <w:i/>
          <w:iCs/>
          <w:sz w:val="24"/>
          <w:szCs w:val="24"/>
        </w:rPr>
        <w:t xml:space="preserve">byť </w:t>
      </w:r>
      <w:r w:rsidR="00F41BEE">
        <w:rPr>
          <w:rFonts w:asciiTheme="majorHAnsi" w:hAnsiTheme="majorHAnsi" w:cstheme="majorHAnsi"/>
          <w:i/>
          <w:iCs/>
          <w:sz w:val="24"/>
          <w:szCs w:val="24"/>
        </w:rPr>
        <w:t xml:space="preserve">iba </w:t>
      </w:r>
      <w:r w:rsidRPr="00BC2641">
        <w:rPr>
          <w:rFonts w:asciiTheme="majorHAnsi" w:hAnsiTheme="majorHAnsi" w:cstheme="majorHAnsi"/>
          <w:i/>
          <w:iCs/>
          <w:sz w:val="24"/>
          <w:szCs w:val="24"/>
        </w:rPr>
        <w:t>členom spoločenstva.</w:t>
      </w:r>
    </w:p>
    <w:p w14:paraId="177B14E6" w14:textId="32441847" w:rsidR="00B97B50" w:rsidRPr="00BC2641" w:rsidRDefault="00B97B50" w:rsidP="003A697B">
      <w:pPr>
        <w:pStyle w:val="Odsekzoznamu"/>
        <w:numPr>
          <w:ilvl w:val="0"/>
          <w:numId w:val="26"/>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D</w:t>
      </w:r>
      <w:r w:rsidR="00E83E7B" w:rsidRPr="00BC2641">
        <w:rPr>
          <w:rFonts w:asciiTheme="majorHAnsi" w:hAnsiTheme="majorHAnsi" w:cstheme="majorHAnsi"/>
          <w:i/>
          <w:iCs/>
          <w:sz w:val="24"/>
          <w:szCs w:val="24"/>
        </w:rPr>
        <w:t xml:space="preserve">ozorná rada sa schádza podľa potreby. Je oprávnená zúčastniť sa rokovania výboru, kontrolovať všetku činnosť spoločenstva a prerokúvať sťažnosti jeho členov a </w:t>
      </w:r>
      <w:r w:rsidR="00B17013" w:rsidRPr="00BC2641">
        <w:rPr>
          <w:rFonts w:asciiTheme="majorHAnsi" w:hAnsiTheme="majorHAnsi" w:cstheme="majorHAnsi"/>
          <w:i/>
          <w:iCs/>
          <w:sz w:val="24"/>
          <w:szCs w:val="24"/>
        </w:rPr>
        <w:t>odporučiť</w:t>
      </w:r>
      <w:r w:rsidR="00E83E7B" w:rsidRPr="00BC2641">
        <w:rPr>
          <w:rFonts w:asciiTheme="majorHAnsi" w:hAnsiTheme="majorHAnsi" w:cstheme="majorHAnsi"/>
          <w:i/>
          <w:iCs/>
          <w:sz w:val="24"/>
          <w:szCs w:val="24"/>
        </w:rPr>
        <w:t xml:space="preserve"> výboru ich riešenie. </w:t>
      </w:r>
    </w:p>
    <w:p w14:paraId="50A8FEB7" w14:textId="5736474D" w:rsidR="00F862B3" w:rsidRPr="00BC2641" w:rsidRDefault="00E83E7B" w:rsidP="003A697B">
      <w:pPr>
        <w:pStyle w:val="Odsekzoznamu"/>
        <w:numPr>
          <w:ilvl w:val="0"/>
          <w:numId w:val="26"/>
        </w:num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 xml:space="preserve">Predsedu dozornej rady môžu členovia rady odvolať nadpolovičnou väčšinou. </w:t>
      </w:r>
    </w:p>
    <w:p w14:paraId="585A4045" w14:textId="58C5C592" w:rsidR="00ED299F" w:rsidRPr="00BC2641" w:rsidRDefault="00ED299F" w:rsidP="003A697B">
      <w:pPr>
        <w:pStyle w:val="Odsekzoznamu"/>
        <w:numPr>
          <w:ilvl w:val="0"/>
          <w:numId w:val="26"/>
        </w:numPr>
        <w:shd w:val="clear" w:color="auto" w:fill="FFFFFF"/>
        <w:spacing w:after="0" w:line="360" w:lineRule="atLeast"/>
        <w:rPr>
          <w:rFonts w:asciiTheme="majorHAnsi" w:hAnsiTheme="majorHAnsi" w:cstheme="majorHAnsi"/>
          <w:i/>
          <w:iCs/>
          <w:sz w:val="24"/>
          <w:szCs w:val="24"/>
        </w:rPr>
      </w:pPr>
      <w:r w:rsidRPr="00BC2641">
        <w:rPr>
          <w:rFonts w:asciiTheme="majorHAnsi" w:hAnsiTheme="majorHAnsi" w:cstheme="majorHAnsi"/>
          <w:i/>
          <w:iCs/>
          <w:sz w:val="24"/>
          <w:szCs w:val="24"/>
        </w:rPr>
        <w:t>Počet členov dozornej rady, ktorí nie sú členmi spoločenstva, musí byť menší ako počet členov dozornej rady, ktorí sú členmi spoločenstva.</w:t>
      </w:r>
    </w:p>
    <w:p w14:paraId="60607AE2" w14:textId="70571A46" w:rsidR="00B07955" w:rsidRDefault="00B07955" w:rsidP="00F862B3">
      <w:pPr>
        <w:shd w:val="clear" w:color="auto" w:fill="FFFFFF"/>
        <w:spacing w:after="0" w:line="360" w:lineRule="atLeast"/>
        <w:rPr>
          <w:rFonts w:ascii="Arial" w:eastAsia="Times New Roman" w:hAnsi="Arial" w:cs="Arial"/>
          <w:color w:val="0A0A0A"/>
          <w:sz w:val="24"/>
          <w:szCs w:val="24"/>
          <w:lang w:eastAsia="sk-SK"/>
        </w:rPr>
      </w:pPr>
    </w:p>
    <w:p w14:paraId="15D6E1E5" w14:textId="7A948FB4" w:rsidR="00BA51AA" w:rsidRDefault="00BA51AA" w:rsidP="00BA51AA">
      <w:pPr>
        <w:rPr>
          <w:rFonts w:asciiTheme="majorHAnsi" w:hAnsiTheme="majorHAnsi" w:cstheme="majorHAnsi"/>
          <w:b/>
          <w:bCs/>
          <w:i/>
          <w:iCs/>
          <w:sz w:val="32"/>
          <w:szCs w:val="32"/>
        </w:rPr>
      </w:pPr>
      <w:r>
        <w:rPr>
          <w:rFonts w:asciiTheme="majorHAnsi" w:hAnsiTheme="majorHAnsi" w:cstheme="majorHAnsi"/>
          <w:b/>
          <w:bCs/>
          <w:i/>
          <w:iCs/>
          <w:sz w:val="32"/>
          <w:szCs w:val="32"/>
        </w:rPr>
        <w:t>C.3.1. Priebeh zasadnutia dozornej rady</w:t>
      </w:r>
    </w:p>
    <w:p w14:paraId="6FA4C70F" w14:textId="20E3EE63" w:rsidR="00BA51AA" w:rsidRPr="00BC2641" w:rsidRDefault="00BA51AA" w:rsidP="00BA51AA">
      <w:pPr>
        <w:shd w:val="clear" w:color="auto" w:fill="FFFFFF"/>
        <w:spacing w:after="0" w:line="360" w:lineRule="atLeast"/>
        <w:ind w:firstLine="708"/>
        <w:rPr>
          <w:rFonts w:asciiTheme="majorHAnsi" w:hAnsiTheme="majorHAnsi" w:cstheme="majorHAnsi"/>
          <w:i/>
          <w:iCs/>
          <w:sz w:val="24"/>
          <w:szCs w:val="24"/>
        </w:rPr>
      </w:pPr>
      <w:r w:rsidRPr="00BC2641">
        <w:rPr>
          <w:rFonts w:asciiTheme="majorHAnsi" w:hAnsiTheme="majorHAnsi" w:cstheme="majorHAnsi"/>
          <w:i/>
          <w:iCs/>
          <w:sz w:val="24"/>
          <w:szCs w:val="24"/>
        </w:rPr>
        <w:t xml:space="preserve">Priebeh zasadnutia </w:t>
      </w:r>
      <w:r w:rsidR="0024403B" w:rsidRPr="00BC2641">
        <w:rPr>
          <w:rFonts w:asciiTheme="majorHAnsi" w:hAnsiTheme="majorHAnsi" w:cstheme="majorHAnsi"/>
          <w:i/>
          <w:iCs/>
          <w:sz w:val="24"/>
          <w:szCs w:val="24"/>
        </w:rPr>
        <w:t>dozornej rady</w:t>
      </w:r>
      <w:r w:rsidRPr="00BC2641">
        <w:rPr>
          <w:rFonts w:asciiTheme="majorHAnsi" w:hAnsiTheme="majorHAnsi" w:cstheme="majorHAnsi"/>
          <w:i/>
          <w:iCs/>
          <w:sz w:val="24"/>
          <w:szCs w:val="24"/>
        </w:rPr>
        <w:t xml:space="preserve"> pozemkového spoločenstva sa riadi zákonom č. 97/2013 Z. z. o pozemkových spoločenstvách, zmluvou o založení spoločenstva a týmito pravidlami.</w:t>
      </w:r>
    </w:p>
    <w:p w14:paraId="1F75857C" w14:textId="77777777" w:rsidR="00BA51AA" w:rsidRPr="00BC2641" w:rsidRDefault="00BA51AA" w:rsidP="00BA51AA">
      <w:pPr>
        <w:shd w:val="clear" w:color="auto" w:fill="FFFFFF"/>
        <w:spacing w:after="0" w:line="360" w:lineRule="atLeast"/>
        <w:ind w:firstLine="708"/>
        <w:rPr>
          <w:rFonts w:asciiTheme="majorHAnsi" w:hAnsiTheme="majorHAnsi" w:cstheme="majorHAnsi"/>
          <w:i/>
          <w:iCs/>
          <w:sz w:val="24"/>
          <w:szCs w:val="24"/>
        </w:rPr>
      </w:pPr>
    </w:p>
    <w:p w14:paraId="4D8700C4" w14:textId="77777777" w:rsidR="0024403B" w:rsidRPr="00BC2641" w:rsidRDefault="0024403B" w:rsidP="003A697B">
      <w:pPr>
        <w:pStyle w:val="Odsekzoznamu"/>
        <w:numPr>
          <w:ilvl w:val="0"/>
          <w:numId w:val="28"/>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Novozvolená dozorná rada si na svojom prvom zasadnutí zvolí predsedu z členov dozornej rady. Vyhotoví o tom zápis, ktorý sa eviduje v dokumentácii spoločenstva.</w:t>
      </w:r>
    </w:p>
    <w:p w14:paraId="37EF6986" w14:textId="77777777" w:rsidR="0024403B" w:rsidRPr="00BC2641" w:rsidRDefault="00BA51AA" w:rsidP="003A697B">
      <w:pPr>
        <w:pStyle w:val="Odsekzoznamu"/>
        <w:numPr>
          <w:ilvl w:val="0"/>
          <w:numId w:val="28"/>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t xml:space="preserve">Rokovanie </w:t>
      </w:r>
      <w:r w:rsidR="0024403B" w:rsidRPr="00BC2641">
        <w:rPr>
          <w:rFonts w:asciiTheme="majorHAnsi" w:hAnsiTheme="majorHAnsi" w:cstheme="majorHAnsi"/>
          <w:i/>
          <w:iCs/>
          <w:sz w:val="24"/>
          <w:szCs w:val="24"/>
        </w:rPr>
        <w:t>dozornej rady</w:t>
      </w:r>
      <w:r w:rsidRPr="00BC2641">
        <w:rPr>
          <w:rFonts w:asciiTheme="majorHAnsi" w:hAnsiTheme="majorHAnsi" w:cstheme="majorHAnsi"/>
          <w:i/>
          <w:iCs/>
          <w:sz w:val="24"/>
          <w:szCs w:val="24"/>
        </w:rPr>
        <w:t xml:space="preserve"> organizuje a riadi predseda </w:t>
      </w:r>
      <w:r w:rsidR="0024403B" w:rsidRPr="00BC2641">
        <w:rPr>
          <w:rFonts w:asciiTheme="majorHAnsi" w:hAnsiTheme="majorHAnsi" w:cstheme="majorHAnsi"/>
          <w:i/>
          <w:iCs/>
          <w:sz w:val="24"/>
          <w:szCs w:val="24"/>
        </w:rPr>
        <w:t>dozornej rady</w:t>
      </w:r>
      <w:r w:rsidRPr="00BC2641">
        <w:rPr>
          <w:rFonts w:asciiTheme="majorHAnsi" w:hAnsiTheme="majorHAnsi" w:cstheme="majorHAnsi"/>
          <w:i/>
          <w:iCs/>
          <w:sz w:val="24"/>
          <w:szCs w:val="24"/>
        </w:rPr>
        <w:t xml:space="preserve">. </w:t>
      </w:r>
    </w:p>
    <w:p w14:paraId="66E4CF0F" w14:textId="48499F8D" w:rsidR="00BA51AA" w:rsidRDefault="00BA51AA" w:rsidP="003A697B">
      <w:pPr>
        <w:pStyle w:val="Odsekzoznamu"/>
        <w:numPr>
          <w:ilvl w:val="0"/>
          <w:numId w:val="28"/>
        </w:numPr>
        <w:shd w:val="clear" w:color="auto" w:fill="FFFFFF"/>
        <w:spacing w:after="0" w:line="360" w:lineRule="atLeast"/>
        <w:jc w:val="both"/>
        <w:rPr>
          <w:rFonts w:asciiTheme="majorHAnsi" w:hAnsiTheme="majorHAnsi" w:cstheme="majorHAnsi"/>
          <w:i/>
          <w:iCs/>
          <w:sz w:val="24"/>
          <w:szCs w:val="24"/>
        </w:rPr>
      </w:pPr>
      <w:r w:rsidRPr="00BC2641">
        <w:rPr>
          <w:rFonts w:asciiTheme="majorHAnsi" w:hAnsiTheme="majorHAnsi" w:cstheme="majorHAnsi"/>
          <w:i/>
          <w:iCs/>
          <w:sz w:val="24"/>
          <w:szCs w:val="24"/>
        </w:rPr>
        <w:lastRenderedPageBreak/>
        <w:t xml:space="preserve">Zo zasadnutia </w:t>
      </w:r>
      <w:r w:rsidR="0024403B" w:rsidRPr="00BC2641">
        <w:rPr>
          <w:rFonts w:asciiTheme="majorHAnsi" w:hAnsiTheme="majorHAnsi" w:cstheme="majorHAnsi"/>
          <w:i/>
          <w:iCs/>
          <w:sz w:val="24"/>
          <w:szCs w:val="24"/>
        </w:rPr>
        <w:t>dozornej rady</w:t>
      </w:r>
      <w:r w:rsidRPr="00BC2641">
        <w:rPr>
          <w:rFonts w:asciiTheme="majorHAnsi" w:hAnsiTheme="majorHAnsi" w:cstheme="majorHAnsi"/>
          <w:i/>
          <w:iCs/>
          <w:sz w:val="24"/>
          <w:szCs w:val="24"/>
        </w:rPr>
        <w:t xml:space="preserve"> sa vyhotovuje zápisnica, ktorá musí obsahovať miesto a čas konania zasadnutia, meno predsedajúceho, zapisovateľa a  dôležité udalosti o priebehu zasadnutia. Zápisnica musí tiež obsahovať text prijatých rozhodnutí</w:t>
      </w:r>
      <w:r w:rsidR="0024403B" w:rsidRPr="00BC2641">
        <w:rPr>
          <w:rFonts w:asciiTheme="majorHAnsi" w:hAnsiTheme="majorHAnsi" w:cstheme="majorHAnsi"/>
          <w:i/>
          <w:iCs/>
          <w:sz w:val="24"/>
          <w:szCs w:val="24"/>
        </w:rPr>
        <w:t>.</w:t>
      </w:r>
      <w:r w:rsidRPr="00BC2641">
        <w:rPr>
          <w:rFonts w:asciiTheme="majorHAnsi" w:hAnsiTheme="majorHAnsi" w:cstheme="majorHAnsi"/>
          <w:i/>
          <w:iCs/>
          <w:sz w:val="24"/>
          <w:szCs w:val="24"/>
        </w:rPr>
        <w:t xml:space="preserve"> K zápisnici sa pripojí ako jej neoddeliteľná súčasť prezenčná listina. Zápisnicu podpisuje predseda</w:t>
      </w:r>
      <w:r w:rsidR="0024403B" w:rsidRPr="00BC2641">
        <w:rPr>
          <w:rFonts w:asciiTheme="majorHAnsi" w:hAnsiTheme="majorHAnsi" w:cstheme="majorHAnsi"/>
          <w:i/>
          <w:iCs/>
          <w:sz w:val="24"/>
          <w:szCs w:val="24"/>
        </w:rPr>
        <w:t xml:space="preserve"> a </w:t>
      </w:r>
      <w:r w:rsidRPr="00BC2641">
        <w:rPr>
          <w:rFonts w:asciiTheme="majorHAnsi" w:hAnsiTheme="majorHAnsi" w:cstheme="majorHAnsi"/>
          <w:i/>
          <w:iCs/>
          <w:sz w:val="24"/>
          <w:szCs w:val="24"/>
        </w:rPr>
        <w:t>zapisovateľ</w:t>
      </w:r>
      <w:r w:rsidR="0024403B" w:rsidRPr="00BC2641">
        <w:rPr>
          <w:rFonts w:asciiTheme="majorHAnsi" w:hAnsiTheme="majorHAnsi" w:cstheme="majorHAnsi"/>
          <w:i/>
          <w:iCs/>
          <w:sz w:val="24"/>
          <w:szCs w:val="24"/>
        </w:rPr>
        <w:t>.</w:t>
      </w:r>
    </w:p>
    <w:p w14:paraId="4B7ABA04" w14:textId="77777777" w:rsidR="006616CF" w:rsidRPr="00BC2641" w:rsidRDefault="006616CF" w:rsidP="006616CF">
      <w:pPr>
        <w:pStyle w:val="Odsekzoznamu"/>
        <w:shd w:val="clear" w:color="auto" w:fill="FFFFFF"/>
        <w:spacing w:after="0" w:line="360" w:lineRule="atLeast"/>
        <w:jc w:val="both"/>
        <w:rPr>
          <w:rFonts w:asciiTheme="majorHAnsi" w:hAnsiTheme="majorHAnsi" w:cstheme="majorHAnsi"/>
          <w:i/>
          <w:iCs/>
          <w:sz w:val="24"/>
          <w:szCs w:val="24"/>
        </w:rPr>
      </w:pPr>
    </w:p>
    <w:p w14:paraId="17AF539A" w14:textId="47F7F269" w:rsidR="000C5B0B" w:rsidRPr="001F0EE9" w:rsidRDefault="006E10F9" w:rsidP="000C5B0B">
      <w:pPr>
        <w:rPr>
          <w:rFonts w:asciiTheme="majorHAnsi" w:hAnsiTheme="majorHAnsi" w:cstheme="majorHAnsi"/>
          <w:b/>
          <w:bCs/>
          <w:i/>
          <w:iCs/>
          <w:sz w:val="32"/>
          <w:szCs w:val="32"/>
          <w:u w:val="single"/>
        </w:rPr>
      </w:pPr>
      <w:r w:rsidRPr="001F0EE9">
        <w:rPr>
          <w:rFonts w:asciiTheme="majorHAnsi" w:hAnsiTheme="majorHAnsi" w:cstheme="majorHAnsi"/>
          <w:b/>
          <w:bCs/>
          <w:i/>
          <w:iCs/>
          <w:sz w:val="32"/>
          <w:szCs w:val="32"/>
          <w:u w:val="single"/>
        </w:rPr>
        <w:t>D</w:t>
      </w:r>
      <w:r w:rsidR="00C21332" w:rsidRPr="001F0EE9">
        <w:rPr>
          <w:rFonts w:asciiTheme="majorHAnsi" w:hAnsiTheme="majorHAnsi" w:cstheme="majorHAnsi"/>
          <w:b/>
          <w:bCs/>
          <w:i/>
          <w:iCs/>
          <w:sz w:val="32"/>
          <w:szCs w:val="32"/>
          <w:u w:val="single"/>
        </w:rPr>
        <w:t xml:space="preserve">. </w:t>
      </w:r>
      <w:r w:rsidR="00724434" w:rsidRPr="001F0EE9">
        <w:rPr>
          <w:rFonts w:asciiTheme="majorHAnsi" w:hAnsiTheme="majorHAnsi" w:cstheme="majorHAnsi"/>
          <w:b/>
          <w:bCs/>
          <w:i/>
          <w:iCs/>
          <w:sz w:val="32"/>
          <w:szCs w:val="32"/>
          <w:u w:val="single"/>
        </w:rPr>
        <w:t xml:space="preserve">Zásady </w:t>
      </w:r>
      <w:r w:rsidR="000C5B0B" w:rsidRPr="001F0EE9">
        <w:rPr>
          <w:rFonts w:asciiTheme="majorHAnsi" w:hAnsiTheme="majorHAnsi" w:cstheme="majorHAnsi"/>
          <w:b/>
          <w:bCs/>
          <w:i/>
          <w:iCs/>
          <w:sz w:val="32"/>
          <w:szCs w:val="32"/>
          <w:u w:val="single"/>
        </w:rPr>
        <w:t>dodávok a predaja</w:t>
      </w:r>
      <w:r w:rsidR="0036337B" w:rsidRPr="001F0EE9">
        <w:rPr>
          <w:rFonts w:asciiTheme="majorHAnsi" w:hAnsiTheme="majorHAnsi" w:cstheme="majorHAnsi"/>
          <w:b/>
          <w:bCs/>
          <w:i/>
          <w:iCs/>
          <w:sz w:val="32"/>
          <w:szCs w:val="32"/>
          <w:u w:val="single"/>
        </w:rPr>
        <w:t xml:space="preserve"> drev</w:t>
      </w:r>
      <w:r w:rsidR="000C5B0B" w:rsidRPr="001F0EE9">
        <w:rPr>
          <w:rFonts w:asciiTheme="majorHAnsi" w:hAnsiTheme="majorHAnsi" w:cstheme="majorHAnsi"/>
          <w:b/>
          <w:bCs/>
          <w:i/>
          <w:iCs/>
          <w:sz w:val="32"/>
          <w:szCs w:val="32"/>
          <w:u w:val="single"/>
        </w:rPr>
        <w:t>a</w:t>
      </w:r>
      <w:r w:rsidR="00CF0BE5" w:rsidRPr="001F0EE9">
        <w:rPr>
          <w:rFonts w:asciiTheme="majorHAnsi" w:hAnsiTheme="majorHAnsi" w:cstheme="majorHAnsi"/>
          <w:b/>
          <w:bCs/>
          <w:i/>
          <w:iCs/>
          <w:sz w:val="32"/>
          <w:szCs w:val="32"/>
          <w:u w:val="single"/>
        </w:rPr>
        <w:t xml:space="preserve"> pre členov</w:t>
      </w:r>
    </w:p>
    <w:p w14:paraId="50713390" w14:textId="0FA9DFAC" w:rsidR="00CF0BE5" w:rsidRDefault="00CF0BE5" w:rsidP="00CF0BE5">
      <w:pPr>
        <w:spacing w:after="0" w:line="240" w:lineRule="auto"/>
        <w:ind w:firstLine="708"/>
        <w:jc w:val="both"/>
        <w:rPr>
          <w:rFonts w:asciiTheme="majorHAnsi" w:hAnsiTheme="majorHAnsi" w:cstheme="majorHAnsi"/>
          <w:i/>
          <w:iCs/>
          <w:sz w:val="24"/>
          <w:szCs w:val="24"/>
        </w:rPr>
      </w:pPr>
      <w:r w:rsidRPr="00B17986">
        <w:rPr>
          <w:rFonts w:asciiTheme="majorHAnsi" w:hAnsiTheme="majorHAnsi" w:cstheme="majorHAnsi"/>
          <w:i/>
          <w:iCs/>
          <w:sz w:val="24"/>
          <w:szCs w:val="24"/>
        </w:rPr>
        <w:t xml:space="preserve">Táto smernica bola vypracovaná za účelom zabezpečenia udržateľnosti dodávok palivového </w:t>
      </w:r>
      <w:r>
        <w:rPr>
          <w:rFonts w:asciiTheme="majorHAnsi" w:hAnsiTheme="majorHAnsi" w:cstheme="majorHAnsi"/>
          <w:i/>
          <w:iCs/>
          <w:sz w:val="24"/>
          <w:szCs w:val="24"/>
        </w:rPr>
        <w:t xml:space="preserve">a úžitkového </w:t>
      </w:r>
      <w:r w:rsidRPr="00B17986">
        <w:rPr>
          <w:rFonts w:asciiTheme="majorHAnsi" w:hAnsiTheme="majorHAnsi" w:cstheme="majorHAnsi"/>
          <w:i/>
          <w:iCs/>
          <w:sz w:val="24"/>
          <w:szCs w:val="24"/>
        </w:rPr>
        <w:t>dreva pre členov pozemkového spoločenstva, pri dodržaní princípu spravodlivého prerozdelenia produkovaného palivového dreva.</w:t>
      </w:r>
    </w:p>
    <w:p w14:paraId="02F68D00" w14:textId="367D5A26" w:rsidR="00890B64" w:rsidRPr="00B17986" w:rsidRDefault="00890B64" w:rsidP="00CF0BE5">
      <w:pPr>
        <w:spacing w:after="0" w:line="240" w:lineRule="auto"/>
        <w:ind w:firstLine="708"/>
        <w:jc w:val="both"/>
        <w:rPr>
          <w:rFonts w:asciiTheme="majorHAnsi" w:hAnsiTheme="majorHAnsi" w:cstheme="majorHAnsi"/>
          <w:i/>
          <w:iCs/>
          <w:sz w:val="24"/>
          <w:szCs w:val="24"/>
        </w:rPr>
      </w:pPr>
      <w:r w:rsidRPr="00890B64">
        <w:rPr>
          <w:rFonts w:asciiTheme="majorHAnsi" w:hAnsiTheme="majorHAnsi" w:cstheme="majorHAnsi"/>
          <w:i/>
          <w:iCs/>
          <w:sz w:val="24"/>
          <w:szCs w:val="24"/>
        </w:rPr>
        <w:t xml:space="preserve">Nárok na drevo (úžitkové, palivové) má iba ten člen </w:t>
      </w:r>
      <w:r>
        <w:rPr>
          <w:rFonts w:asciiTheme="majorHAnsi" w:hAnsiTheme="majorHAnsi" w:cstheme="majorHAnsi"/>
          <w:i/>
          <w:iCs/>
          <w:sz w:val="24"/>
          <w:szCs w:val="24"/>
        </w:rPr>
        <w:t>pozemkového</w:t>
      </w:r>
      <w:r w:rsidRPr="00890B64">
        <w:rPr>
          <w:rFonts w:asciiTheme="majorHAnsi" w:hAnsiTheme="majorHAnsi" w:cstheme="majorHAnsi"/>
          <w:i/>
          <w:iCs/>
          <w:sz w:val="24"/>
          <w:szCs w:val="24"/>
        </w:rPr>
        <w:t xml:space="preserve">, ktorý sa </w:t>
      </w:r>
      <w:r w:rsidRPr="00C614C8">
        <w:rPr>
          <w:rFonts w:asciiTheme="majorHAnsi" w:hAnsiTheme="majorHAnsi" w:cstheme="majorHAnsi"/>
          <w:b/>
          <w:bCs/>
          <w:i/>
          <w:iCs/>
          <w:sz w:val="24"/>
          <w:szCs w:val="24"/>
        </w:rPr>
        <w:t>zúčastňuje valných zhromaždení</w:t>
      </w:r>
      <w:r w:rsidRPr="00890B64">
        <w:rPr>
          <w:rFonts w:asciiTheme="majorHAnsi" w:hAnsiTheme="majorHAnsi" w:cstheme="majorHAnsi"/>
          <w:i/>
          <w:iCs/>
          <w:sz w:val="24"/>
          <w:szCs w:val="24"/>
        </w:rPr>
        <w:t xml:space="preserve">, alebo poverí zastupovaním niekoho iného (v prípadoch, keď sa nemôže sám zúčastniť). </w:t>
      </w:r>
      <w:r w:rsidRPr="00890B64">
        <w:rPr>
          <w:rFonts w:asciiTheme="majorHAnsi" w:hAnsiTheme="majorHAnsi" w:cstheme="majorHAnsi"/>
          <w:b/>
          <w:bCs/>
          <w:i/>
          <w:iCs/>
          <w:sz w:val="24"/>
          <w:szCs w:val="24"/>
        </w:rPr>
        <w:t>Berú sa do úvahu 3 roky späť od podania žiadosti</w:t>
      </w:r>
      <w:r w:rsidRPr="00890B64">
        <w:rPr>
          <w:rFonts w:asciiTheme="majorHAnsi" w:hAnsiTheme="majorHAnsi" w:cstheme="majorHAnsi"/>
          <w:i/>
          <w:iCs/>
          <w:sz w:val="24"/>
          <w:szCs w:val="24"/>
        </w:rPr>
        <w:t>.</w:t>
      </w:r>
    </w:p>
    <w:p w14:paraId="0E1B82AF" w14:textId="77777777" w:rsidR="00CF0BE5" w:rsidRPr="000C5B0B" w:rsidRDefault="00CF0BE5" w:rsidP="000C5B0B">
      <w:pPr>
        <w:rPr>
          <w:rFonts w:asciiTheme="majorHAnsi" w:hAnsiTheme="majorHAnsi" w:cstheme="majorHAnsi"/>
          <w:b/>
          <w:bCs/>
          <w:i/>
          <w:iCs/>
          <w:sz w:val="32"/>
          <w:szCs w:val="32"/>
        </w:rPr>
      </w:pPr>
    </w:p>
    <w:p w14:paraId="77617BD9" w14:textId="55186E6A" w:rsidR="000C5B0B" w:rsidRPr="000C5B0B" w:rsidRDefault="000C5B0B" w:rsidP="000C5B0B">
      <w:pPr>
        <w:rPr>
          <w:rFonts w:asciiTheme="majorHAnsi" w:hAnsiTheme="majorHAnsi" w:cstheme="majorHAnsi"/>
          <w:b/>
          <w:bCs/>
          <w:i/>
          <w:iCs/>
          <w:sz w:val="32"/>
          <w:szCs w:val="32"/>
        </w:rPr>
      </w:pPr>
      <w:r w:rsidRPr="000C5B0B">
        <w:rPr>
          <w:rFonts w:asciiTheme="majorHAnsi" w:hAnsiTheme="majorHAnsi" w:cstheme="majorHAnsi"/>
          <w:b/>
          <w:bCs/>
          <w:i/>
          <w:iCs/>
          <w:sz w:val="32"/>
          <w:szCs w:val="32"/>
        </w:rPr>
        <w:t xml:space="preserve">D.1. Smernica pre organizáciu dodávok a predaja palivového dreva </w:t>
      </w:r>
    </w:p>
    <w:p w14:paraId="28E5FA0C" w14:textId="77777777" w:rsidR="000C5B0B" w:rsidRPr="00CF0BE5" w:rsidRDefault="000C5B0B" w:rsidP="000C5B0B">
      <w:pPr>
        <w:pStyle w:val="Default"/>
        <w:rPr>
          <w:rFonts w:asciiTheme="majorHAnsi" w:hAnsiTheme="majorHAnsi" w:cstheme="majorHAnsi"/>
          <w:b/>
          <w:bCs/>
          <w:i/>
          <w:iCs/>
          <w:color w:val="auto"/>
          <w:sz w:val="28"/>
          <w:szCs w:val="28"/>
        </w:rPr>
      </w:pPr>
      <w:r w:rsidRPr="00CF0BE5">
        <w:rPr>
          <w:rFonts w:asciiTheme="majorHAnsi" w:hAnsiTheme="majorHAnsi" w:cstheme="majorHAnsi"/>
          <w:b/>
          <w:bCs/>
          <w:i/>
          <w:iCs/>
          <w:color w:val="auto"/>
          <w:sz w:val="28"/>
          <w:szCs w:val="28"/>
        </w:rPr>
        <w:t>Systém dodávok palivového dreva a ich evidencie</w:t>
      </w:r>
    </w:p>
    <w:p w14:paraId="19B66518" w14:textId="77777777" w:rsidR="000C5B0B" w:rsidRPr="0052080E" w:rsidRDefault="000C5B0B" w:rsidP="000C5B0B">
      <w:pPr>
        <w:pStyle w:val="Default"/>
        <w:jc w:val="center"/>
        <w:rPr>
          <w:sz w:val="23"/>
          <w:szCs w:val="23"/>
        </w:rPr>
      </w:pPr>
    </w:p>
    <w:p w14:paraId="55455780" w14:textId="3401ECBA" w:rsidR="00B17986" w:rsidRPr="00B17986" w:rsidRDefault="000C5B0B" w:rsidP="003A697B">
      <w:pPr>
        <w:pStyle w:val="Default"/>
        <w:numPr>
          <w:ilvl w:val="0"/>
          <w:numId w:val="34"/>
        </w:numPr>
        <w:spacing w:after="46"/>
        <w:ind w:left="426" w:hanging="426"/>
        <w:jc w:val="both"/>
        <w:rPr>
          <w:rFonts w:asciiTheme="majorHAnsi" w:hAnsiTheme="majorHAnsi" w:cstheme="majorHAnsi"/>
          <w:i/>
          <w:iCs/>
        </w:rPr>
      </w:pPr>
      <w:r w:rsidRPr="00B17986">
        <w:rPr>
          <w:rFonts w:asciiTheme="majorHAnsi" w:hAnsiTheme="majorHAnsi" w:cstheme="majorHAnsi"/>
          <w:i/>
          <w:iCs/>
        </w:rPr>
        <w:t xml:space="preserve">O dodanie palivového dreva môže požiadať vlastník podielov v pozemkovom spoločenstve, alebo aj </w:t>
      </w:r>
      <w:proofErr w:type="spellStart"/>
      <w:r w:rsidRPr="00B17986">
        <w:rPr>
          <w:rFonts w:asciiTheme="majorHAnsi" w:hAnsiTheme="majorHAnsi" w:cstheme="majorHAnsi"/>
          <w:i/>
          <w:iCs/>
        </w:rPr>
        <w:t>nepodielnik</w:t>
      </w:r>
      <w:proofErr w:type="spellEnd"/>
      <w:r w:rsidR="009755FD">
        <w:rPr>
          <w:rFonts w:asciiTheme="majorHAnsi" w:hAnsiTheme="majorHAnsi" w:cstheme="majorHAnsi"/>
          <w:i/>
          <w:iCs/>
        </w:rPr>
        <w:t xml:space="preserve"> </w:t>
      </w:r>
      <w:r w:rsidR="009755FD" w:rsidRPr="009755FD">
        <w:rPr>
          <w:rFonts w:asciiTheme="majorHAnsi" w:hAnsiTheme="majorHAnsi" w:cstheme="majorHAnsi"/>
          <w:i/>
          <w:iCs/>
        </w:rPr>
        <w:t>s trvalým pobytom v obci Liesek</w:t>
      </w:r>
      <w:r w:rsidRPr="00B17986">
        <w:rPr>
          <w:rFonts w:asciiTheme="majorHAnsi" w:hAnsiTheme="majorHAnsi" w:cstheme="majorHAnsi"/>
          <w:i/>
          <w:iCs/>
        </w:rPr>
        <w:t>.</w:t>
      </w:r>
    </w:p>
    <w:p w14:paraId="4099C5D2" w14:textId="14446EC3" w:rsidR="00B17986" w:rsidRPr="00B17986" w:rsidRDefault="00B17986" w:rsidP="003A697B">
      <w:pPr>
        <w:pStyle w:val="Default"/>
        <w:numPr>
          <w:ilvl w:val="0"/>
          <w:numId w:val="34"/>
        </w:numPr>
        <w:spacing w:after="46"/>
        <w:jc w:val="both"/>
        <w:rPr>
          <w:rFonts w:asciiTheme="majorHAnsi" w:hAnsiTheme="majorHAnsi" w:cstheme="majorHAnsi"/>
          <w:color w:val="auto"/>
        </w:rPr>
      </w:pPr>
      <w:r w:rsidRPr="00B17986">
        <w:rPr>
          <w:rFonts w:asciiTheme="majorHAnsi" w:hAnsiTheme="majorHAnsi" w:cstheme="majorHAnsi"/>
          <w:i/>
          <w:iCs/>
        </w:rPr>
        <w:t>Člen pozemkového spoločenstva m</w:t>
      </w:r>
      <w:r>
        <w:rPr>
          <w:rFonts w:asciiTheme="majorHAnsi" w:hAnsiTheme="majorHAnsi" w:cstheme="majorHAnsi"/>
          <w:i/>
          <w:iCs/>
        </w:rPr>
        <w:t>á</w:t>
      </w:r>
      <w:r w:rsidRPr="00B17986">
        <w:rPr>
          <w:rFonts w:asciiTheme="majorHAnsi" w:hAnsiTheme="majorHAnsi" w:cstheme="majorHAnsi"/>
          <w:i/>
          <w:iCs/>
        </w:rPr>
        <w:t xml:space="preserve"> prednos</w:t>
      </w:r>
      <w:r>
        <w:rPr>
          <w:rFonts w:asciiTheme="majorHAnsi" w:hAnsiTheme="majorHAnsi" w:cstheme="majorHAnsi"/>
          <w:i/>
          <w:iCs/>
        </w:rPr>
        <w:t>ť.</w:t>
      </w:r>
    </w:p>
    <w:p w14:paraId="67263A5C" w14:textId="2382074C" w:rsidR="00B17986" w:rsidRPr="00B17986" w:rsidRDefault="00B17986" w:rsidP="003A697B">
      <w:pPr>
        <w:pStyle w:val="Default"/>
        <w:numPr>
          <w:ilvl w:val="0"/>
          <w:numId w:val="34"/>
        </w:numPr>
        <w:spacing w:after="46"/>
        <w:ind w:left="1440" w:hanging="360"/>
        <w:jc w:val="both"/>
        <w:rPr>
          <w:rFonts w:asciiTheme="majorHAnsi" w:hAnsiTheme="majorHAnsi" w:cstheme="majorHAnsi"/>
          <w:i/>
          <w:iCs/>
        </w:rPr>
      </w:pPr>
      <w:r w:rsidRPr="00B17986">
        <w:rPr>
          <w:rFonts w:asciiTheme="majorHAnsi" w:hAnsiTheme="majorHAnsi" w:cstheme="majorHAnsi"/>
          <w:i/>
          <w:iCs/>
        </w:rPr>
        <w:t xml:space="preserve">V prípade, ak sú v danom kalendárnom roku splnené dodávky palivového dreva všetkým žiadateľom - </w:t>
      </w:r>
      <w:r w:rsidRPr="00B17986">
        <w:rPr>
          <w:rFonts w:asciiTheme="majorHAnsi" w:hAnsiTheme="majorHAnsi" w:cstheme="majorHAnsi"/>
          <w:b/>
          <w:bCs/>
          <w:i/>
          <w:iCs/>
        </w:rPr>
        <w:t>podielnikom</w:t>
      </w:r>
      <w:r w:rsidRPr="00B17986">
        <w:rPr>
          <w:rFonts w:asciiTheme="majorHAnsi" w:hAnsiTheme="majorHAnsi" w:cstheme="majorHAnsi"/>
          <w:i/>
          <w:iCs/>
        </w:rPr>
        <w:t xml:space="preserve"> a pozemkové spoločenstvo ešte disponuje palivovým drevom, bude dodané palivové drevo aj žiadateľom, ktorý nie sú členmi pozemkového</w:t>
      </w:r>
      <w:r w:rsidR="009755FD">
        <w:rPr>
          <w:rFonts w:asciiTheme="majorHAnsi" w:hAnsiTheme="majorHAnsi" w:cstheme="majorHAnsi"/>
          <w:i/>
          <w:iCs/>
        </w:rPr>
        <w:t xml:space="preserve"> s</w:t>
      </w:r>
      <w:r w:rsidRPr="00B17986">
        <w:rPr>
          <w:rFonts w:asciiTheme="majorHAnsi" w:hAnsiTheme="majorHAnsi" w:cstheme="majorHAnsi"/>
          <w:i/>
          <w:iCs/>
        </w:rPr>
        <w:t>poločenstva.</w:t>
      </w:r>
    </w:p>
    <w:p w14:paraId="11AA88E5" w14:textId="6B32E812" w:rsidR="000C5B0B" w:rsidRPr="00B17986" w:rsidRDefault="000C5B0B" w:rsidP="003A697B">
      <w:pPr>
        <w:pStyle w:val="Default"/>
        <w:numPr>
          <w:ilvl w:val="0"/>
          <w:numId w:val="34"/>
        </w:numPr>
        <w:spacing w:after="46"/>
        <w:ind w:left="1440" w:hanging="360"/>
        <w:jc w:val="both"/>
        <w:rPr>
          <w:rFonts w:asciiTheme="majorHAnsi" w:hAnsiTheme="majorHAnsi" w:cstheme="majorHAnsi"/>
          <w:i/>
          <w:iCs/>
          <w:color w:val="auto"/>
        </w:rPr>
      </w:pPr>
      <w:r w:rsidRPr="00B17986">
        <w:rPr>
          <w:rFonts w:asciiTheme="majorHAnsi" w:hAnsiTheme="majorHAnsi" w:cstheme="majorHAnsi"/>
          <w:i/>
          <w:iCs/>
          <w:color w:val="auto"/>
        </w:rPr>
        <w:t>Záujemca, ktorý má záujem o dodanie palivového dreva musí zaslať  písomnú žiadosť  na adresu</w:t>
      </w:r>
      <w:r w:rsidR="006616CF">
        <w:rPr>
          <w:rFonts w:asciiTheme="majorHAnsi" w:hAnsiTheme="majorHAnsi" w:cstheme="majorHAnsi"/>
          <w:i/>
          <w:iCs/>
          <w:color w:val="auto"/>
        </w:rPr>
        <w:t xml:space="preserve"> pozemkového spoločenstva</w:t>
      </w:r>
      <w:r w:rsidRPr="00B17986">
        <w:rPr>
          <w:rFonts w:asciiTheme="majorHAnsi" w:hAnsiTheme="majorHAnsi" w:cstheme="majorHAnsi"/>
          <w:i/>
          <w:iCs/>
          <w:color w:val="auto"/>
        </w:rPr>
        <w:t xml:space="preserve">, alebo vyplniť tlačivo osobne v kancelárii </w:t>
      </w:r>
      <w:r w:rsidR="0033143E">
        <w:rPr>
          <w:rFonts w:asciiTheme="majorHAnsi" w:hAnsiTheme="majorHAnsi" w:cstheme="majorHAnsi"/>
          <w:i/>
          <w:iCs/>
          <w:color w:val="auto"/>
        </w:rPr>
        <w:t>pozemkového</w:t>
      </w:r>
      <w:r w:rsidR="006616CF">
        <w:rPr>
          <w:rFonts w:asciiTheme="majorHAnsi" w:hAnsiTheme="majorHAnsi" w:cstheme="majorHAnsi"/>
          <w:i/>
          <w:iCs/>
          <w:color w:val="auto"/>
        </w:rPr>
        <w:t xml:space="preserve"> spoločenstva</w:t>
      </w:r>
      <w:r w:rsidRPr="00B17986">
        <w:rPr>
          <w:rFonts w:asciiTheme="majorHAnsi" w:hAnsiTheme="majorHAnsi" w:cstheme="majorHAnsi"/>
          <w:i/>
          <w:iCs/>
          <w:color w:val="auto"/>
        </w:rPr>
        <w:t xml:space="preserve">. </w:t>
      </w:r>
    </w:p>
    <w:p w14:paraId="335C0B14" w14:textId="171AD9EF" w:rsidR="000C5B0B" w:rsidRPr="0033143E" w:rsidRDefault="000C5B0B" w:rsidP="003A697B">
      <w:pPr>
        <w:pStyle w:val="Default"/>
        <w:numPr>
          <w:ilvl w:val="0"/>
          <w:numId w:val="34"/>
        </w:numPr>
        <w:spacing w:after="46"/>
        <w:ind w:left="1440" w:hanging="360"/>
        <w:jc w:val="both"/>
        <w:rPr>
          <w:rFonts w:asciiTheme="majorHAnsi" w:hAnsiTheme="majorHAnsi" w:cstheme="majorHAnsi"/>
          <w:i/>
          <w:iCs/>
          <w:color w:val="auto"/>
        </w:rPr>
      </w:pPr>
      <w:r w:rsidRPr="00B17986">
        <w:rPr>
          <w:rFonts w:asciiTheme="majorHAnsi" w:hAnsiTheme="majorHAnsi" w:cstheme="majorHAnsi"/>
          <w:i/>
          <w:iCs/>
          <w:color w:val="auto"/>
        </w:rPr>
        <w:t xml:space="preserve">Tlačivo na dodanie palivového dreva je zverejnené na webovej stránke </w:t>
      </w:r>
      <w:r w:rsidRPr="00B17986">
        <w:rPr>
          <w:rFonts w:asciiTheme="majorHAnsi" w:hAnsiTheme="majorHAnsi" w:cstheme="majorHAnsi"/>
          <w:i/>
          <w:iCs/>
          <w:color w:val="0070C0"/>
          <w:u w:val="single"/>
        </w:rPr>
        <w:t>www.urbarliesek.sk</w:t>
      </w:r>
      <w:r w:rsidRPr="00B17986">
        <w:rPr>
          <w:rFonts w:asciiTheme="majorHAnsi" w:hAnsiTheme="majorHAnsi" w:cstheme="majorHAnsi"/>
          <w:i/>
          <w:iCs/>
          <w:color w:val="auto"/>
        </w:rPr>
        <w:t xml:space="preserve">, alebo v kancelárii </w:t>
      </w:r>
      <w:r w:rsidR="0033143E">
        <w:rPr>
          <w:rFonts w:asciiTheme="majorHAnsi" w:hAnsiTheme="majorHAnsi" w:cstheme="majorHAnsi"/>
          <w:i/>
          <w:iCs/>
          <w:color w:val="auto"/>
        </w:rPr>
        <w:t>pozemkového spoločenstva</w:t>
      </w:r>
      <w:r w:rsidR="0033143E" w:rsidRPr="00B17986">
        <w:rPr>
          <w:rFonts w:asciiTheme="majorHAnsi" w:hAnsiTheme="majorHAnsi" w:cstheme="majorHAnsi"/>
          <w:i/>
          <w:iCs/>
          <w:color w:val="auto"/>
        </w:rPr>
        <w:t xml:space="preserve">. </w:t>
      </w:r>
    </w:p>
    <w:p w14:paraId="07188039" w14:textId="77777777" w:rsidR="000C5B0B" w:rsidRPr="00B17986" w:rsidRDefault="000C5B0B" w:rsidP="003A697B">
      <w:pPr>
        <w:pStyle w:val="Default"/>
        <w:numPr>
          <w:ilvl w:val="0"/>
          <w:numId w:val="34"/>
        </w:numPr>
        <w:spacing w:after="46"/>
        <w:ind w:left="1440" w:hanging="360"/>
        <w:rPr>
          <w:rFonts w:asciiTheme="majorHAnsi" w:hAnsiTheme="majorHAnsi" w:cstheme="majorHAnsi"/>
          <w:i/>
          <w:iCs/>
          <w:color w:val="auto"/>
        </w:rPr>
      </w:pPr>
      <w:r w:rsidRPr="00B17986">
        <w:rPr>
          <w:rFonts w:asciiTheme="majorHAnsi" w:hAnsiTheme="majorHAnsi" w:cstheme="majorHAnsi"/>
          <w:i/>
          <w:iCs/>
          <w:color w:val="auto"/>
        </w:rPr>
        <w:t xml:space="preserve">Žiadosť o dodanie palivového dreva musí obsahovať: meno a priezvisko žiadateľa, adresu trvalého pobytu žiadateľa, kontaktné telefónne číslo. </w:t>
      </w:r>
    </w:p>
    <w:p w14:paraId="6E96902E" w14:textId="53FCC1C5" w:rsidR="00904020" w:rsidRPr="0033143E" w:rsidRDefault="000C5B0B" w:rsidP="003A697B">
      <w:pPr>
        <w:pStyle w:val="Default"/>
        <w:numPr>
          <w:ilvl w:val="0"/>
          <w:numId w:val="34"/>
        </w:numPr>
        <w:spacing w:after="46"/>
        <w:ind w:left="426" w:hanging="426"/>
        <w:jc w:val="both"/>
        <w:rPr>
          <w:rFonts w:asciiTheme="majorHAnsi" w:hAnsiTheme="majorHAnsi" w:cstheme="majorHAnsi"/>
          <w:i/>
          <w:iCs/>
          <w:color w:val="auto"/>
        </w:rPr>
      </w:pPr>
      <w:r w:rsidRPr="00B17986">
        <w:rPr>
          <w:rFonts w:asciiTheme="majorHAnsi" w:hAnsiTheme="majorHAnsi" w:cstheme="majorHAnsi"/>
          <w:i/>
          <w:iCs/>
          <w:color w:val="auto"/>
        </w:rPr>
        <w:t xml:space="preserve">Výbor pozemkového spoločenstva je povinný zabezpečiť zapísanie všetkých doručených žiadostí do zoznamu čakateľov na dodanie palivového dreva, ktorý je voľne dostupný k nahliadnutiu </w:t>
      </w:r>
      <w:r w:rsidR="0033143E">
        <w:rPr>
          <w:rFonts w:asciiTheme="majorHAnsi" w:hAnsiTheme="majorHAnsi" w:cstheme="majorHAnsi"/>
          <w:i/>
          <w:iCs/>
          <w:color w:val="auto"/>
        </w:rPr>
        <w:t>členom</w:t>
      </w:r>
      <w:r w:rsidRPr="00B17986">
        <w:rPr>
          <w:rFonts w:asciiTheme="majorHAnsi" w:hAnsiTheme="majorHAnsi" w:cstheme="majorHAnsi"/>
          <w:i/>
          <w:iCs/>
          <w:color w:val="auto"/>
        </w:rPr>
        <w:t xml:space="preserve"> v</w:t>
      </w:r>
      <w:r w:rsidR="0033143E">
        <w:rPr>
          <w:rFonts w:asciiTheme="majorHAnsi" w:hAnsiTheme="majorHAnsi" w:cstheme="majorHAnsi"/>
          <w:i/>
          <w:iCs/>
          <w:color w:val="auto"/>
        </w:rPr>
        <w:t> </w:t>
      </w:r>
      <w:r w:rsidRPr="00B17986">
        <w:rPr>
          <w:rFonts w:asciiTheme="majorHAnsi" w:hAnsiTheme="majorHAnsi" w:cstheme="majorHAnsi"/>
          <w:i/>
          <w:iCs/>
          <w:color w:val="auto"/>
        </w:rPr>
        <w:t>kancelárii</w:t>
      </w:r>
      <w:r w:rsidR="0033143E">
        <w:rPr>
          <w:rFonts w:asciiTheme="majorHAnsi" w:hAnsiTheme="majorHAnsi" w:cstheme="majorHAnsi"/>
          <w:i/>
          <w:iCs/>
          <w:color w:val="auto"/>
        </w:rPr>
        <w:t xml:space="preserve"> pozemkového spoločenstva</w:t>
      </w:r>
      <w:r w:rsidRPr="0033143E">
        <w:rPr>
          <w:rFonts w:asciiTheme="majorHAnsi" w:hAnsiTheme="majorHAnsi" w:cstheme="majorHAnsi"/>
          <w:i/>
          <w:iCs/>
          <w:color w:val="auto"/>
        </w:rPr>
        <w:t xml:space="preserve">, alebo na adrese: </w:t>
      </w:r>
      <w:hyperlink r:id="rId5" w:history="1">
        <w:r w:rsidR="00904020" w:rsidRPr="0033143E">
          <w:rPr>
            <w:rStyle w:val="Hypertextovprepojenie"/>
            <w:rFonts w:asciiTheme="majorHAnsi" w:hAnsiTheme="majorHAnsi" w:cstheme="majorHAnsi"/>
            <w:b/>
            <w:bCs/>
            <w:i/>
            <w:iCs/>
          </w:rPr>
          <w:t>www.urbarliesek.sk</w:t>
        </w:r>
      </w:hyperlink>
      <w:r w:rsidRPr="0033143E">
        <w:rPr>
          <w:rFonts w:asciiTheme="majorHAnsi" w:hAnsiTheme="majorHAnsi" w:cstheme="majorHAnsi"/>
          <w:b/>
          <w:bCs/>
          <w:i/>
          <w:iCs/>
          <w:color w:val="0070C0"/>
        </w:rPr>
        <w:t>.</w:t>
      </w:r>
    </w:p>
    <w:p w14:paraId="23CE5E61" w14:textId="77777777" w:rsidR="00904020" w:rsidRDefault="000C5B0B" w:rsidP="003A697B">
      <w:pPr>
        <w:pStyle w:val="Default"/>
        <w:numPr>
          <w:ilvl w:val="0"/>
          <w:numId w:val="34"/>
        </w:numPr>
        <w:spacing w:after="46"/>
        <w:ind w:left="426" w:hanging="426"/>
        <w:jc w:val="both"/>
        <w:rPr>
          <w:rFonts w:asciiTheme="majorHAnsi" w:hAnsiTheme="majorHAnsi" w:cstheme="majorHAnsi"/>
          <w:i/>
          <w:iCs/>
          <w:color w:val="auto"/>
        </w:rPr>
      </w:pPr>
      <w:r w:rsidRPr="00904020">
        <w:rPr>
          <w:rFonts w:asciiTheme="majorHAnsi" w:hAnsiTheme="majorHAnsi" w:cstheme="majorHAnsi"/>
          <w:i/>
          <w:iCs/>
          <w:color w:val="auto"/>
        </w:rPr>
        <w:t>Palivové drevo sa žiadateľom, bude dodávať v zmysle poradia, v akom sú ich žiadosti evidované v zozname čakateľov na dodanie palivového dreva. Budú oslovený zodpovedným členom výboru.</w:t>
      </w:r>
    </w:p>
    <w:p w14:paraId="0ACD21A8" w14:textId="1117AC2D" w:rsidR="000C5B0B" w:rsidRDefault="000C5B0B" w:rsidP="003A697B">
      <w:pPr>
        <w:pStyle w:val="Default"/>
        <w:numPr>
          <w:ilvl w:val="0"/>
          <w:numId w:val="34"/>
        </w:numPr>
        <w:spacing w:after="46"/>
        <w:ind w:left="426" w:hanging="426"/>
        <w:jc w:val="both"/>
        <w:rPr>
          <w:rFonts w:asciiTheme="majorHAnsi" w:hAnsiTheme="majorHAnsi" w:cstheme="majorHAnsi"/>
          <w:i/>
          <w:iCs/>
          <w:color w:val="auto"/>
        </w:rPr>
      </w:pPr>
      <w:r w:rsidRPr="00904020">
        <w:rPr>
          <w:rFonts w:asciiTheme="majorHAnsi" w:hAnsiTheme="majorHAnsi" w:cstheme="majorHAnsi"/>
          <w:i/>
          <w:iCs/>
          <w:color w:val="auto"/>
        </w:rPr>
        <w:t>V prípade ak pre nedostatok vhodného dreva nebude možné v danom roku zabezpečiť dodávky palivového dreva pre všetkých žiadateľov, budú tieto požiadavky automaticky presunuté do nasledujúceho roka.</w:t>
      </w:r>
    </w:p>
    <w:p w14:paraId="7A90D304" w14:textId="77777777" w:rsidR="000C5B0B" w:rsidRDefault="000C5B0B" w:rsidP="000C5B0B">
      <w:pPr>
        <w:pStyle w:val="Odsekzoznamu"/>
        <w:rPr>
          <w:sz w:val="23"/>
          <w:szCs w:val="23"/>
        </w:rPr>
      </w:pPr>
    </w:p>
    <w:p w14:paraId="372C87DC" w14:textId="0C4990D5" w:rsidR="000C5B0B" w:rsidRDefault="000C5B0B" w:rsidP="00B17986">
      <w:pPr>
        <w:pStyle w:val="Default"/>
        <w:rPr>
          <w:rFonts w:asciiTheme="majorHAnsi" w:hAnsiTheme="majorHAnsi" w:cstheme="majorHAnsi"/>
          <w:b/>
          <w:bCs/>
          <w:i/>
          <w:iCs/>
          <w:color w:val="auto"/>
          <w:sz w:val="28"/>
          <w:szCs w:val="28"/>
        </w:rPr>
      </w:pPr>
      <w:r w:rsidRPr="00F67A74">
        <w:rPr>
          <w:rFonts w:asciiTheme="majorHAnsi" w:hAnsiTheme="majorHAnsi" w:cstheme="majorHAnsi"/>
          <w:b/>
          <w:bCs/>
          <w:i/>
          <w:iCs/>
          <w:color w:val="auto"/>
          <w:sz w:val="28"/>
          <w:szCs w:val="28"/>
        </w:rPr>
        <w:lastRenderedPageBreak/>
        <w:t>Množstvo a cena palivového dreva</w:t>
      </w:r>
    </w:p>
    <w:p w14:paraId="7D45E602" w14:textId="77777777" w:rsidR="00FF7D76" w:rsidRDefault="00FF7D76" w:rsidP="00B17986">
      <w:pPr>
        <w:pStyle w:val="Default"/>
        <w:rPr>
          <w:rFonts w:asciiTheme="majorHAnsi" w:hAnsiTheme="majorHAnsi" w:cstheme="majorHAnsi"/>
          <w:b/>
          <w:bCs/>
          <w:i/>
          <w:iCs/>
          <w:color w:val="auto"/>
          <w:sz w:val="28"/>
          <w:szCs w:val="28"/>
        </w:rPr>
      </w:pPr>
    </w:p>
    <w:p w14:paraId="6ED02243" w14:textId="30001E8E" w:rsidR="00FF7D76" w:rsidRPr="00BA0503" w:rsidRDefault="00FF7D76" w:rsidP="00FF7D76">
      <w:pPr>
        <w:pStyle w:val="Odsekzoznamu"/>
        <w:suppressAutoHyphens/>
        <w:spacing w:after="0"/>
        <w:ind w:left="0" w:firstLine="708"/>
        <w:jc w:val="both"/>
        <w:rPr>
          <w:rFonts w:asciiTheme="majorHAnsi" w:hAnsiTheme="majorHAnsi" w:cstheme="majorHAnsi"/>
          <w:i/>
          <w:iCs/>
          <w:sz w:val="24"/>
          <w:szCs w:val="24"/>
        </w:rPr>
      </w:pPr>
      <w:r>
        <w:rPr>
          <w:rFonts w:asciiTheme="majorHAnsi" w:hAnsiTheme="majorHAnsi" w:cstheme="majorHAnsi"/>
          <w:i/>
          <w:iCs/>
          <w:sz w:val="24"/>
          <w:szCs w:val="24"/>
        </w:rPr>
        <w:t>Cenu palivového dreva stanovuje výbor pozemkového spoločenstva podľa vývoja cien na trhu s palivovým drevom</w:t>
      </w:r>
      <w:r w:rsidR="00054A3A">
        <w:rPr>
          <w:rFonts w:asciiTheme="majorHAnsi" w:hAnsiTheme="majorHAnsi" w:cstheme="majorHAnsi"/>
          <w:i/>
          <w:iCs/>
          <w:sz w:val="24"/>
          <w:szCs w:val="24"/>
        </w:rPr>
        <w:t xml:space="preserve"> jedenkrát za rok spravidla pred zasadnutím zhromaždenia</w:t>
      </w:r>
      <w:r>
        <w:rPr>
          <w:rFonts w:asciiTheme="majorHAnsi" w:hAnsiTheme="majorHAnsi" w:cstheme="majorHAnsi"/>
          <w:i/>
          <w:iCs/>
          <w:sz w:val="24"/>
          <w:szCs w:val="24"/>
        </w:rPr>
        <w:t xml:space="preserve">. </w:t>
      </w:r>
    </w:p>
    <w:p w14:paraId="5BAF4AA9" w14:textId="77777777" w:rsidR="00FF7D76" w:rsidRPr="00F67A74" w:rsidRDefault="00FF7D76" w:rsidP="00B17986">
      <w:pPr>
        <w:pStyle w:val="Default"/>
        <w:rPr>
          <w:rFonts w:asciiTheme="majorHAnsi" w:hAnsiTheme="majorHAnsi" w:cstheme="majorHAnsi"/>
          <w:b/>
          <w:bCs/>
          <w:i/>
          <w:iCs/>
          <w:color w:val="auto"/>
          <w:sz w:val="28"/>
          <w:szCs w:val="28"/>
        </w:rPr>
      </w:pPr>
    </w:p>
    <w:p w14:paraId="33676BA6" w14:textId="7A304712" w:rsidR="000C5B0B" w:rsidRDefault="000C5B0B" w:rsidP="003A697B">
      <w:pPr>
        <w:pStyle w:val="Default"/>
        <w:numPr>
          <w:ilvl w:val="0"/>
          <w:numId w:val="35"/>
        </w:numPr>
        <w:spacing w:after="46"/>
        <w:ind w:left="426"/>
        <w:rPr>
          <w:rFonts w:asciiTheme="majorHAnsi" w:hAnsiTheme="majorHAnsi" w:cstheme="majorHAnsi"/>
          <w:i/>
          <w:iCs/>
          <w:color w:val="auto"/>
        </w:rPr>
      </w:pPr>
      <w:r w:rsidRPr="00B17986">
        <w:rPr>
          <w:rFonts w:asciiTheme="majorHAnsi" w:hAnsiTheme="majorHAnsi" w:cstheme="majorHAnsi"/>
          <w:i/>
          <w:iCs/>
          <w:color w:val="auto"/>
        </w:rPr>
        <w:t xml:space="preserve">Z dôvodu limitovaného množstva ťažby palivového dreva je objem dodávaného dreva stanovený na </w:t>
      </w:r>
      <w:r w:rsidRPr="00B17986">
        <w:rPr>
          <w:rFonts w:asciiTheme="majorHAnsi" w:hAnsiTheme="majorHAnsi" w:cstheme="majorHAnsi"/>
          <w:b/>
          <w:bCs/>
          <w:i/>
          <w:iCs/>
          <w:color w:val="auto"/>
        </w:rPr>
        <w:t xml:space="preserve">15 </w:t>
      </w:r>
      <w:proofErr w:type="spellStart"/>
      <w:r w:rsidRPr="00B17986">
        <w:rPr>
          <w:rFonts w:asciiTheme="majorHAnsi" w:hAnsiTheme="majorHAnsi" w:cstheme="majorHAnsi"/>
          <w:b/>
          <w:bCs/>
          <w:i/>
          <w:iCs/>
          <w:color w:val="auto"/>
        </w:rPr>
        <w:t>prm</w:t>
      </w:r>
      <w:proofErr w:type="spellEnd"/>
      <w:r w:rsidRPr="00B17986">
        <w:rPr>
          <w:rFonts w:asciiTheme="majorHAnsi" w:hAnsiTheme="majorHAnsi" w:cstheme="majorHAnsi"/>
          <w:b/>
          <w:bCs/>
          <w:i/>
          <w:iCs/>
          <w:color w:val="auto"/>
        </w:rPr>
        <w:t>/rok/žiadateľ.</w:t>
      </w:r>
      <w:r w:rsidR="00FF7D76">
        <w:rPr>
          <w:rFonts w:asciiTheme="majorHAnsi" w:hAnsiTheme="majorHAnsi" w:cstheme="majorHAnsi"/>
          <w:b/>
          <w:bCs/>
          <w:i/>
          <w:iCs/>
          <w:color w:val="auto"/>
        </w:rPr>
        <w:t xml:space="preserve"> </w:t>
      </w:r>
    </w:p>
    <w:p w14:paraId="1840EA67" w14:textId="67F710BA" w:rsidR="00FF7D76" w:rsidRPr="00FF7D76" w:rsidRDefault="00FF7D76" w:rsidP="003A697B">
      <w:pPr>
        <w:pStyle w:val="Default"/>
        <w:numPr>
          <w:ilvl w:val="0"/>
          <w:numId w:val="35"/>
        </w:numPr>
        <w:spacing w:after="46"/>
        <w:ind w:left="426"/>
        <w:rPr>
          <w:rFonts w:asciiTheme="majorHAnsi" w:hAnsiTheme="majorHAnsi" w:cstheme="majorHAnsi"/>
          <w:i/>
          <w:iCs/>
          <w:color w:val="auto"/>
        </w:rPr>
      </w:pPr>
      <w:r w:rsidRPr="00904020">
        <w:rPr>
          <w:rFonts w:asciiTheme="majorHAnsi" w:hAnsiTheme="majorHAnsi" w:cstheme="majorHAnsi"/>
          <w:i/>
          <w:iCs/>
          <w:color w:val="auto"/>
        </w:rPr>
        <w:t>Cena za palivové drevo je</w:t>
      </w:r>
      <w:r>
        <w:rPr>
          <w:rFonts w:asciiTheme="majorHAnsi" w:hAnsiTheme="majorHAnsi" w:cstheme="majorHAnsi"/>
          <w:i/>
          <w:iCs/>
          <w:color w:val="auto"/>
        </w:rPr>
        <w:t xml:space="preserve"> </w:t>
      </w:r>
      <w:r w:rsidRPr="00890B64">
        <w:rPr>
          <w:rFonts w:asciiTheme="majorHAnsi" w:hAnsiTheme="majorHAnsi" w:cstheme="majorHAnsi"/>
          <w:b/>
          <w:bCs/>
          <w:i/>
          <w:iCs/>
          <w:color w:val="auto"/>
        </w:rPr>
        <w:t>s DPH</w:t>
      </w:r>
      <w:r>
        <w:rPr>
          <w:rFonts w:asciiTheme="majorHAnsi" w:hAnsiTheme="majorHAnsi" w:cstheme="majorHAnsi"/>
          <w:i/>
          <w:iCs/>
          <w:color w:val="auto"/>
        </w:rPr>
        <w:t>.</w:t>
      </w:r>
    </w:p>
    <w:p w14:paraId="284E02B4" w14:textId="75E4E1DF" w:rsidR="00890B64" w:rsidRPr="00904020" w:rsidRDefault="00890B64" w:rsidP="003A697B">
      <w:pPr>
        <w:pStyle w:val="Default"/>
        <w:numPr>
          <w:ilvl w:val="0"/>
          <w:numId w:val="35"/>
        </w:numPr>
        <w:spacing w:after="46"/>
        <w:ind w:left="426"/>
        <w:rPr>
          <w:rFonts w:asciiTheme="majorHAnsi" w:hAnsiTheme="majorHAnsi" w:cstheme="majorHAnsi"/>
          <w:i/>
          <w:iCs/>
          <w:color w:val="auto"/>
        </w:rPr>
      </w:pPr>
      <w:r w:rsidRPr="00904020">
        <w:rPr>
          <w:rFonts w:asciiTheme="majorHAnsi" w:hAnsiTheme="majorHAnsi" w:cstheme="majorHAnsi"/>
          <w:i/>
          <w:iCs/>
          <w:color w:val="auto"/>
        </w:rPr>
        <w:t xml:space="preserve">Cena za palivové drevo pre </w:t>
      </w:r>
      <w:r>
        <w:rPr>
          <w:rFonts w:asciiTheme="majorHAnsi" w:hAnsiTheme="majorHAnsi" w:cstheme="majorHAnsi"/>
          <w:i/>
          <w:iCs/>
          <w:color w:val="auto"/>
        </w:rPr>
        <w:t xml:space="preserve">ostatných záujemcov </w:t>
      </w:r>
      <w:r w:rsidRPr="00904020">
        <w:rPr>
          <w:rFonts w:asciiTheme="majorHAnsi" w:hAnsiTheme="majorHAnsi" w:cstheme="majorHAnsi"/>
          <w:i/>
          <w:iCs/>
          <w:color w:val="auto"/>
        </w:rPr>
        <w:t xml:space="preserve"> je</w:t>
      </w:r>
      <w:r>
        <w:rPr>
          <w:rFonts w:asciiTheme="majorHAnsi" w:hAnsiTheme="majorHAnsi" w:cstheme="majorHAnsi"/>
          <w:i/>
          <w:iCs/>
          <w:color w:val="auto"/>
        </w:rPr>
        <w:t xml:space="preserve"> </w:t>
      </w:r>
      <w:r w:rsidRPr="00C07DBE">
        <w:rPr>
          <w:rFonts w:asciiTheme="majorHAnsi" w:hAnsiTheme="majorHAnsi" w:cstheme="majorHAnsi"/>
          <w:b/>
          <w:bCs/>
          <w:i/>
          <w:iCs/>
          <w:color w:val="auto"/>
        </w:rPr>
        <w:t>o </w:t>
      </w:r>
      <w:r w:rsidR="003071CC" w:rsidRPr="00C07DBE">
        <w:rPr>
          <w:rFonts w:asciiTheme="majorHAnsi" w:hAnsiTheme="majorHAnsi" w:cstheme="majorHAnsi"/>
          <w:b/>
          <w:bCs/>
          <w:i/>
          <w:iCs/>
          <w:color w:val="auto"/>
        </w:rPr>
        <w:t>2</w:t>
      </w:r>
      <w:r w:rsidRPr="00C07DBE">
        <w:rPr>
          <w:rFonts w:asciiTheme="majorHAnsi" w:hAnsiTheme="majorHAnsi" w:cstheme="majorHAnsi"/>
          <w:b/>
          <w:bCs/>
          <w:i/>
          <w:iCs/>
          <w:color w:val="auto"/>
        </w:rPr>
        <w:t>0% vyššia ako pre člena</w:t>
      </w:r>
      <w:r>
        <w:rPr>
          <w:rFonts w:asciiTheme="majorHAnsi" w:hAnsiTheme="majorHAnsi" w:cstheme="majorHAnsi"/>
          <w:i/>
          <w:iCs/>
          <w:color w:val="auto"/>
        </w:rPr>
        <w:t>.</w:t>
      </w:r>
    </w:p>
    <w:p w14:paraId="13291444" w14:textId="77777777" w:rsidR="000C5B0B" w:rsidRPr="00DB0F6E" w:rsidRDefault="000C5B0B" w:rsidP="000C5B0B">
      <w:pPr>
        <w:pStyle w:val="Default"/>
        <w:spacing w:after="46"/>
        <w:ind w:left="426"/>
        <w:rPr>
          <w:sz w:val="23"/>
          <w:szCs w:val="23"/>
        </w:rPr>
      </w:pPr>
    </w:p>
    <w:p w14:paraId="2B302456" w14:textId="4A9BBBA1" w:rsidR="000C5B0B" w:rsidRPr="0071155B" w:rsidRDefault="000C5B0B" w:rsidP="00F67A74">
      <w:pPr>
        <w:pStyle w:val="Default"/>
        <w:rPr>
          <w:rFonts w:asciiTheme="majorHAnsi" w:hAnsiTheme="majorHAnsi" w:cstheme="majorHAnsi"/>
          <w:i/>
          <w:iCs/>
          <w:color w:val="auto"/>
          <w:sz w:val="28"/>
          <w:szCs w:val="28"/>
        </w:rPr>
      </w:pPr>
      <w:r w:rsidRPr="0071155B">
        <w:rPr>
          <w:rFonts w:asciiTheme="majorHAnsi" w:hAnsiTheme="majorHAnsi" w:cstheme="majorHAnsi"/>
          <w:i/>
          <w:iCs/>
          <w:color w:val="auto"/>
          <w:sz w:val="28"/>
          <w:szCs w:val="28"/>
        </w:rPr>
        <w:t>Zoznam prepravcov palivového dreva</w:t>
      </w:r>
      <w:r w:rsidR="00F67A74" w:rsidRPr="0071155B">
        <w:rPr>
          <w:rFonts w:asciiTheme="majorHAnsi" w:hAnsiTheme="majorHAnsi" w:cstheme="majorHAnsi"/>
          <w:i/>
          <w:iCs/>
          <w:color w:val="auto"/>
          <w:sz w:val="28"/>
          <w:szCs w:val="28"/>
        </w:rPr>
        <w:t xml:space="preserve"> s aktuálnymi cenami za dopravu </w:t>
      </w:r>
      <w:r w:rsidR="00E15919">
        <w:rPr>
          <w:rFonts w:asciiTheme="majorHAnsi" w:hAnsiTheme="majorHAnsi" w:cstheme="majorHAnsi"/>
          <w:i/>
          <w:iCs/>
          <w:color w:val="auto"/>
          <w:sz w:val="28"/>
          <w:szCs w:val="28"/>
        </w:rPr>
        <w:t xml:space="preserve">eviduje výbor a </w:t>
      </w:r>
      <w:r w:rsidR="00F67A74" w:rsidRPr="0071155B">
        <w:rPr>
          <w:rFonts w:asciiTheme="majorHAnsi" w:hAnsiTheme="majorHAnsi" w:cstheme="majorHAnsi"/>
          <w:i/>
          <w:iCs/>
          <w:color w:val="auto"/>
          <w:sz w:val="28"/>
          <w:szCs w:val="28"/>
        </w:rPr>
        <w:t>je dostupný v kancelárii pozemkového spoločenstva.</w:t>
      </w:r>
    </w:p>
    <w:p w14:paraId="6541F00F" w14:textId="77777777" w:rsidR="00CF0BE5" w:rsidRDefault="00CF0BE5" w:rsidP="00CF0BE5">
      <w:pPr>
        <w:rPr>
          <w:rFonts w:asciiTheme="majorHAnsi" w:hAnsiTheme="majorHAnsi" w:cstheme="majorHAnsi"/>
          <w:b/>
          <w:bCs/>
          <w:i/>
          <w:iCs/>
          <w:sz w:val="32"/>
          <w:szCs w:val="32"/>
        </w:rPr>
      </w:pPr>
    </w:p>
    <w:p w14:paraId="20D4E3FA" w14:textId="6703714D" w:rsidR="00CF0BE5" w:rsidRPr="0071155B" w:rsidRDefault="00CF0BE5" w:rsidP="00CF0BE5">
      <w:pPr>
        <w:rPr>
          <w:rFonts w:asciiTheme="majorHAnsi" w:hAnsiTheme="majorHAnsi" w:cstheme="majorHAnsi"/>
          <w:b/>
          <w:bCs/>
          <w:i/>
          <w:iCs/>
          <w:sz w:val="32"/>
          <w:szCs w:val="32"/>
        </w:rPr>
      </w:pPr>
      <w:r w:rsidRPr="0071155B">
        <w:rPr>
          <w:rFonts w:asciiTheme="majorHAnsi" w:hAnsiTheme="majorHAnsi" w:cstheme="majorHAnsi"/>
          <w:b/>
          <w:bCs/>
          <w:i/>
          <w:iCs/>
          <w:sz w:val="32"/>
          <w:szCs w:val="32"/>
        </w:rPr>
        <w:t xml:space="preserve">D.2. Smernica pre organizáciu dodávok a predaja úžitkového dreva </w:t>
      </w:r>
    </w:p>
    <w:p w14:paraId="223AC2B7" w14:textId="157130C9" w:rsidR="00CF0BE5" w:rsidRDefault="00CF0BE5" w:rsidP="00CF0BE5">
      <w:pPr>
        <w:pStyle w:val="Default"/>
        <w:rPr>
          <w:rFonts w:asciiTheme="majorHAnsi" w:hAnsiTheme="majorHAnsi" w:cstheme="majorHAnsi"/>
          <w:b/>
          <w:bCs/>
          <w:i/>
          <w:iCs/>
          <w:color w:val="auto"/>
          <w:sz w:val="28"/>
          <w:szCs w:val="28"/>
        </w:rPr>
      </w:pPr>
      <w:r w:rsidRPr="0071155B">
        <w:rPr>
          <w:rFonts w:asciiTheme="majorHAnsi" w:hAnsiTheme="majorHAnsi" w:cstheme="majorHAnsi"/>
          <w:b/>
          <w:bCs/>
          <w:i/>
          <w:iCs/>
          <w:color w:val="auto"/>
          <w:sz w:val="28"/>
          <w:szCs w:val="28"/>
        </w:rPr>
        <w:t>Systém dodávok úžitkového dreva a ich evidencia</w:t>
      </w:r>
    </w:p>
    <w:p w14:paraId="32694352" w14:textId="77777777" w:rsidR="00890B64" w:rsidRDefault="00890B64" w:rsidP="00CF0BE5">
      <w:pPr>
        <w:pStyle w:val="Default"/>
        <w:rPr>
          <w:rFonts w:asciiTheme="majorHAnsi" w:hAnsiTheme="majorHAnsi" w:cstheme="majorHAnsi"/>
          <w:b/>
          <w:bCs/>
          <w:i/>
          <w:iCs/>
          <w:color w:val="auto"/>
          <w:sz w:val="28"/>
          <w:szCs w:val="28"/>
        </w:rPr>
      </w:pPr>
    </w:p>
    <w:p w14:paraId="46411353" w14:textId="521E5120" w:rsidR="00890B64" w:rsidRPr="0071155B" w:rsidRDefault="00890B64" w:rsidP="000E156B">
      <w:pPr>
        <w:pStyle w:val="Odsekzoznamu"/>
        <w:suppressAutoHyphens/>
        <w:spacing w:after="0"/>
        <w:ind w:left="0" w:firstLine="708"/>
        <w:jc w:val="both"/>
        <w:rPr>
          <w:rFonts w:asciiTheme="majorHAnsi" w:hAnsiTheme="majorHAnsi" w:cstheme="majorHAnsi"/>
          <w:i/>
          <w:iCs/>
          <w:sz w:val="24"/>
          <w:szCs w:val="24"/>
        </w:rPr>
      </w:pPr>
      <w:r>
        <w:rPr>
          <w:rFonts w:asciiTheme="majorHAnsi" w:hAnsiTheme="majorHAnsi" w:cstheme="majorHAnsi"/>
          <w:i/>
          <w:iCs/>
          <w:sz w:val="24"/>
          <w:szCs w:val="24"/>
        </w:rPr>
        <w:t xml:space="preserve">Cenu </w:t>
      </w:r>
      <w:r w:rsidRPr="0071155B">
        <w:rPr>
          <w:rFonts w:asciiTheme="majorHAnsi" w:hAnsiTheme="majorHAnsi" w:cstheme="majorHAnsi"/>
          <w:i/>
          <w:iCs/>
          <w:sz w:val="24"/>
          <w:szCs w:val="24"/>
        </w:rPr>
        <w:t xml:space="preserve">úžitkového dreva (piliarskej guľatiny) </w:t>
      </w:r>
      <w:r>
        <w:rPr>
          <w:rFonts w:asciiTheme="majorHAnsi" w:hAnsiTheme="majorHAnsi" w:cstheme="majorHAnsi"/>
          <w:i/>
          <w:iCs/>
          <w:sz w:val="24"/>
          <w:szCs w:val="24"/>
        </w:rPr>
        <w:t xml:space="preserve">stanovuje výbor pozemkového spoločenstva podľa vývoja cien na trhu s úžitkovým drevom. </w:t>
      </w:r>
    </w:p>
    <w:p w14:paraId="70EEB32F" w14:textId="3CA3919E" w:rsidR="000C5B0B" w:rsidRDefault="000C5B0B" w:rsidP="000C5B0B">
      <w:pPr>
        <w:pStyle w:val="Odsekzoznamu"/>
        <w:spacing w:after="0" w:line="240" w:lineRule="auto"/>
        <w:jc w:val="center"/>
        <w:rPr>
          <w:rFonts w:ascii="Source Sans Pro" w:eastAsia="Times New Roman" w:hAnsi="Source Sans Pro" w:cs="Times New Roman"/>
          <w:color w:val="424242"/>
          <w:sz w:val="27"/>
          <w:szCs w:val="27"/>
          <w:lang w:eastAsia="sk-SK"/>
        </w:rPr>
      </w:pPr>
    </w:p>
    <w:p w14:paraId="2BC63B07" w14:textId="77777777" w:rsidR="0071155B" w:rsidRPr="0071155B" w:rsidRDefault="00DA3DA2" w:rsidP="003A697B">
      <w:pPr>
        <w:pStyle w:val="Default"/>
        <w:numPr>
          <w:ilvl w:val="0"/>
          <w:numId w:val="36"/>
        </w:numPr>
        <w:spacing w:after="46"/>
        <w:jc w:val="both"/>
      </w:pPr>
      <w:r w:rsidRPr="0071155B">
        <w:rPr>
          <w:rFonts w:asciiTheme="majorHAnsi" w:hAnsiTheme="majorHAnsi" w:cstheme="majorHAnsi"/>
          <w:i/>
          <w:iCs/>
          <w:color w:val="auto"/>
        </w:rPr>
        <w:t>O dodanie úžitkového dreva môže požiadať</w:t>
      </w:r>
      <w:r w:rsidRPr="0071155B">
        <w:rPr>
          <w:rFonts w:asciiTheme="majorHAnsi" w:hAnsiTheme="majorHAnsi" w:cstheme="majorHAnsi"/>
          <w:i/>
          <w:iCs/>
        </w:rPr>
        <w:t xml:space="preserve"> </w:t>
      </w:r>
      <w:r w:rsidR="000E156B" w:rsidRPr="0071155B">
        <w:rPr>
          <w:rFonts w:asciiTheme="majorHAnsi" w:hAnsiTheme="majorHAnsi" w:cstheme="majorHAnsi"/>
          <w:b/>
          <w:bCs/>
          <w:i/>
          <w:iCs/>
        </w:rPr>
        <w:t xml:space="preserve">iba </w:t>
      </w:r>
      <w:r w:rsidRPr="0071155B">
        <w:rPr>
          <w:rFonts w:asciiTheme="majorHAnsi" w:hAnsiTheme="majorHAnsi" w:cstheme="majorHAnsi"/>
          <w:b/>
          <w:bCs/>
          <w:i/>
          <w:iCs/>
        </w:rPr>
        <w:t>vlastník podielov</w:t>
      </w:r>
      <w:r w:rsidRPr="0071155B">
        <w:rPr>
          <w:rFonts w:asciiTheme="majorHAnsi" w:hAnsiTheme="majorHAnsi" w:cstheme="majorHAnsi"/>
          <w:i/>
          <w:iCs/>
        </w:rPr>
        <w:t xml:space="preserve"> v pozemkovom spoločenstve</w:t>
      </w:r>
      <w:r w:rsidR="00406A7E" w:rsidRPr="0071155B">
        <w:rPr>
          <w:rFonts w:asciiTheme="majorHAnsi" w:hAnsiTheme="majorHAnsi" w:cstheme="majorHAnsi"/>
          <w:i/>
          <w:iCs/>
        </w:rPr>
        <w:t>.</w:t>
      </w:r>
    </w:p>
    <w:p w14:paraId="0591ABE5" w14:textId="3312C7EC" w:rsidR="0071155B" w:rsidRDefault="000E156B" w:rsidP="003A697B">
      <w:pPr>
        <w:pStyle w:val="Default"/>
        <w:numPr>
          <w:ilvl w:val="0"/>
          <w:numId w:val="36"/>
        </w:numPr>
        <w:spacing w:after="46"/>
        <w:jc w:val="both"/>
      </w:pPr>
      <w:r w:rsidRPr="0071155B">
        <w:rPr>
          <w:rFonts w:asciiTheme="majorHAnsi" w:hAnsiTheme="majorHAnsi" w:cstheme="majorHAnsi"/>
          <w:i/>
          <w:iCs/>
        </w:rPr>
        <w:t>Záujemca, ktorý má záujem o  úžitkové drevo, musí doručiť  písomnú žiadosť  na adresu</w:t>
      </w:r>
      <w:r w:rsidR="006552FB">
        <w:rPr>
          <w:rFonts w:asciiTheme="majorHAnsi" w:hAnsiTheme="majorHAnsi" w:cstheme="majorHAnsi"/>
          <w:i/>
          <w:iCs/>
        </w:rPr>
        <w:t xml:space="preserve"> pozemkového spoločenstva.</w:t>
      </w:r>
    </w:p>
    <w:p w14:paraId="32B36067" w14:textId="77777777" w:rsidR="0071155B" w:rsidRPr="0071155B" w:rsidRDefault="0071155B" w:rsidP="003A697B">
      <w:pPr>
        <w:pStyle w:val="Odsekzoznamu"/>
        <w:numPr>
          <w:ilvl w:val="0"/>
          <w:numId w:val="36"/>
        </w:numPr>
        <w:spacing w:after="46"/>
        <w:rPr>
          <w:rFonts w:asciiTheme="majorHAnsi" w:hAnsiTheme="majorHAnsi" w:cstheme="majorHAnsi"/>
          <w:i/>
          <w:iCs/>
          <w:sz w:val="24"/>
          <w:szCs w:val="24"/>
        </w:rPr>
      </w:pPr>
      <w:r w:rsidRPr="0071155B">
        <w:rPr>
          <w:rFonts w:asciiTheme="majorHAnsi" w:hAnsiTheme="majorHAnsi" w:cstheme="majorHAnsi"/>
          <w:i/>
          <w:iCs/>
          <w:color w:val="000000"/>
          <w:sz w:val="24"/>
          <w:szCs w:val="24"/>
        </w:rPr>
        <w:t>Drevo sa žiadateľom, bude dodávať v zmysle poradia, v akom sú ich žiadosti evidované v zozname čakateľov na dodanie. Budú oslovený zodpovedným členom výboru.</w:t>
      </w:r>
    </w:p>
    <w:p w14:paraId="57A03FD1" w14:textId="54AAACC8" w:rsidR="00406A7E" w:rsidRPr="0071155B" w:rsidRDefault="00406A7E" w:rsidP="003A697B">
      <w:pPr>
        <w:pStyle w:val="Odsekzoznamu"/>
        <w:numPr>
          <w:ilvl w:val="0"/>
          <w:numId w:val="36"/>
        </w:numPr>
        <w:spacing w:after="46"/>
        <w:rPr>
          <w:rFonts w:asciiTheme="majorHAnsi" w:hAnsiTheme="majorHAnsi" w:cstheme="majorHAnsi"/>
          <w:i/>
          <w:iCs/>
          <w:sz w:val="24"/>
          <w:szCs w:val="24"/>
        </w:rPr>
      </w:pPr>
      <w:r w:rsidRPr="0071155B">
        <w:rPr>
          <w:rFonts w:asciiTheme="majorHAnsi" w:hAnsiTheme="majorHAnsi" w:cstheme="majorHAnsi"/>
          <w:i/>
          <w:iCs/>
          <w:sz w:val="24"/>
          <w:szCs w:val="24"/>
        </w:rPr>
        <w:t>Žiadosť o</w:t>
      </w:r>
      <w:r w:rsidRPr="0071155B">
        <w:rPr>
          <w:rFonts w:asciiTheme="majorHAnsi" w:hAnsiTheme="majorHAnsi" w:cstheme="majorHAnsi"/>
          <w:i/>
          <w:iCs/>
        </w:rPr>
        <w:t> úžitkové drevo</w:t>
      </w:r>
      <w:r w:rsidRPr="0071155B">
        <w:rPr>
          <w:rFonts w:asciiTheme="majorHAnsi" w:hAnsiTheme="majorHAnsi" w:cstheme="majorHAnsi"/>
          <w:i/>
          <w:iCs/>
          <w:sz w:val="24"/>
          <w:szCs w:val="24"/>
        </w:rPr>
        <w:t xml:space="preserve"> musí obsahovať: meno a priezvisko žiadateľa, adresu trvalého pobytu žiadateľa, kontaktné telefónne číslo. </w:t>
      </w:r>
    </w:p>
    <w:p w14:paraId="22CB950B" w14:textId="4DD5F7A9" w:rsidR="000E156B" w:rsidRPr="00406A7E" w:rsidRDefault="000E156B" w:rsidP="003A697B">
      <w:pPr>
        <w:pStyle w:val="Odsekzoznamu"/>
        <w:numPr>
          <w:ilvl w:val="0"/>
          <w:numId w:val="36"/>
        </w:numPr>
        <w:rPr>
          <w:rFonts w:asciiTheme="majorHAnsi" w:hAnsiTheme="majorHAnsi" w:cstheme="majorHAnsi"/>
          <w:i/>
          <w:iCs/>
          <w:color w:val="000000"/>
          <w:sz w:val="24"/>
          <w:szCs w:val="24"/>
        </w:rPr>
      </w:pPr>
      <w:r w:rsidRPr="000E156B">
        <w:rPr>
          <w:rFonts w:asciiTheme="majorHAnsi" w:hAnsiTheme="majorHAnsi" w:cstheme="majorHAnsi"/>
          <w:i/>
          <w:iCs/>
          <w:color w:val="000000"/>
          <w:sz w:val="24"/>
          <w:szCs w:val="24"/>
        </w:rPr>
        <w:t>K žiadosti je povinný pripojiť kópiu</w:t>
      </w:r>
      <w:r>
        <w:rPr>
          <w:rFonts w:asciiTheme="majorHAnsi" w:hAnsiTheme="majorHAnsi" w:cstheme="majorHAnsi"/>
          <w:i/>
          <w:iCs/>
          <w:color w:val="000000"/>
          <w:sz w:val="24"/>
          <w:szCs w:val="24"/>
        </w:rPr>
        <w:t xml:space="preserve"> nasledovných dokumentov: </w:t>
      </w:r>
    </w:p>
    <w:p w14:paraId="50D0BB15" w14:textId="1338413C" w:rsidR="000E156B" w:rsidRDefault="000E156B" w:rsidP="00406A7E">
      <w:pPr>
        <w:pStyle w:val="Odsekzoznamu"/>
        <w:rPr>
          <w:rFonts w:asciiTheme="majorHAnsi" w:hAnsiTheme="majorHAnsi" w:cstheme="majorHAnsi"/>
          <w:i/>
          <w:iCs/>
          <w:color w:val="000000"/>
          <w:sz w:val="24"/>
          <w:szCs w:val="24"/>
        </w:rPr>
      </w:pPr>
      <w:r>
        <w:rPr>
          <w:rFonts w:asciiTheme="majorHAnsi" w:hAnsiTheme="majorHAnsi" w:cstheme="majorHAnsi"/>
          <w:i/>
          <w:iCs/>
          <w:color w:val="000000"/>
          <w:sz w:val="24"/>
          <w:szCs w:val="24"/>
        </w:rPr>
        <w:t>- stavebné povolenie</w:t>
      </w:r>
      <w:r w:rsidR="00406A7E">
        <w:rPr>
          <w:rFonts w:asciiTheme="majorHAnsi" w:hAnsiTheme="majorHAnsi" w:cstheme="majorHAnsi"/>
          <w:i/>
          <w:iCs/>
          <w:color w:val="000000"/>
          <w:sz w:val="24"/>
          <w:szCs w:val="24"/>
        </w:rPr>
        <w:t xml:space="preserve"> </w:t>
      </w:r>
      <w:r w:rsidR="00406A7E" w:rsidRPr="00406A7E">
        <w:rPr>
          <w:rFonts w:asciiTheme="majorHAnsi" w:hAnsiTheme="majorHAnsi" w:cstheme="majorHAnsi"/>
          <w:i/>
          <w:iCs/>
          <w:color w:val="000000"/>
          <w:sz w:val="24"/>
          <w:szCs w:val="24"/>
        </w:rPr>
        <w:t>na stavbu rodinného domu alebo inej stavby (</w:t>
      </w:r>
      <w:r w:rsidR="00406A7E">
        <w:rPr>
          <w:rFonts w:asciiTheme="majorHAnsi" w:hAnsiTheme="majorHAnsi" w:cstheme="majorHAnsi"/>
          <w:i/>
          <w:iCs/>
          <w:color w:val="000000"/>
          <w:sz w:val="24"/>
          <w:szCs w:val="24"/>
        </w:rPr>
        <w:t>vlastnej</w:t>
      </w:r>
      <w:r w:rsidR="00406A7E" w:rsidRPr="00406A7E">
        <w:rPr>
          <w:rFonts w:asciiTheme="majorHAnsi" w:hAnsiTheme="majorHAnsi" w:cstheme="majorHAnsi"/>
          <w:i/>
          <w:iCs/>
          <w:color w:val="000000"/>
          <w:sz w:val="24"/>
          <w:szCs w:val="24"/>
        </w:rPr>
        <w:t>, alebo rodinného príslušníka)</w:t>
      </w:r>
      <w:r w:rsidRPr="00406A7E">
        <w:rPr>
          <w:rFonts w:asciiTheme="majorHAnsi" w:hAnsiTheme="majorHAnsi" w:cstheme="majorHAnsi"/>
          <w:i/>
          <w:iCs/>
          <w:color w:val="000000"/>
          <w:sz w:val="24"/>
          <w:szCs w:val="24"/>
        </w:rPr>
        <w:t xml:space="preserve">, alebo </w:t>
      </w:r>
      <w:r w:rsidR="00406A7E">
        <w:rPr>
          <w:rFonts w:asciiTheme="majorHAnsi" w:hAnsiTheme="majorHAnsi" w:cstheme="majorHAnsi"/>
          <w:i/>
          <w:iCs/>
          <w:color w:val="000000"/>
          <w:sz w:val="24"/>
          <w:szCs w:val="24"/>
        </w:rPr>
        <w:t xml:space="preserve">doklad o zaevidovaní </w:t>
      </w:r>
      <w:r w:rsidR="00406A7E" w:rsidRPr="00406A7E">
        <w:rPr>
          <w:rFonts w:asciiTheme="majorHAnsi" w:hAnsiTheme="majorHAnsi" w:cstheme="majorHAnsi"/>
          <w:i/>
          <w:iCs/>
          <w:color w:val="000000"/>
          <w:sz w:val="24"/>
          <w:szCs w:val="24"/>
        </w:rPr>
        <w:t>žiadost</w:t>
      </w:r>
      <w:r w:rsidR="00406A7E">
        <w:rPr>
          <w:rFonts w:asciiTheme="majorHAnsi" w:hAnsiTheme="majorHAnsi" w:cstheme="majorHAnsi"/>
          <w:i/>
          <w:iCs/>
          <w:color w:val="000000"/>
          <w:sz w:val="24"/>
          <w:szCs w:val="24"/>
        </w:rPr>
        <w:t>i</w:t>
      </w:r>
      <w:r w:rsidRPr="00406A7E">
        <w:rPr>
          <w:rFonts w:asciiTheme="majorHAnsi" w:hAnsiTheme="majorHAnsi" w:cstheme="majorHAnsi"/>
          <w:i/>
          <w:iCs/>
          <w:color w:val="000000"/>
          <w:sz w:val="24"/>
          <w:szCs w:val="24"/>
        </w:rPr>
        <w:t xml:space="preserve"> o stavebné povolenie</w:t>
      </w:r>
    </w:p>
    <w:p w14:paraId="5B99917B" w14:textId="77777777" w:rsidR="0071155B" w:rsidRDefault="00406A7E" w:rsidP="0071155B">
      <w:pPr>
        <w:pStyle w:val="Odsekzoznamu"/>
        <w:rPr>
          <w:rFonts w:asciiTheme="majorHAnsi" w:hAnsiTheme="majorHAnsi" w:cstheme="majorHAnsi"/>
          <w:i/>
          <w:iCs/>
          <w:color w:val="000000"/>
          <w:sz w:val="24"/>
          <w:szCs w:val="24"/>
        </w:rPr>
      </w:pPr>
      <w:r>
        <w:rPr>
          <w:rFonts w:asciiTheme="majorHAnsi" w:hAnsiTheme="majorHAnsi" w:cstheme="majorHAnsi"/>
          <w:i/>
          <w:iCs/>
          <w:color w:val="000000"/>
          <w:sz w:val="24"/>
          <w:szCs w:val="24"/>
        </w:rPr>
        <w:t xml:space="preserve">- </w:t>
      </w:r>
      <w:r w:rsidRPr="000E156B">
        <w:rPr>
          <w:rFonts w:asciiTheme="majorHAnsi" w:hAnsiTheme="majorHAnsi" w:cstheme="majorHAnsi"/>
          <w:i/>
          <w:iCs/>
          <w:color w:val="000000"/>
          <w:sz w:val="24"/>
          <w:szCs w:val="24"/>
        </w:rPr>
        <w:t xml:space="preserve">projekt strechy </w:t>
      </w:r>
      <w:r>
        <w:rPr>
          <w:rFonts w:asciiTheme="majorHAnsi" w:hAnsiTheme="majorHAnsi" w:cstheme="majorHAnsi"/>
          <w:i/>
          <w:iCs/>
          <w:color w:val="000000"/>
          <w:sz w:val="24"/>
          <w:szCs w:val="24"/>
        </w:rPr>
        <w:t>s</w:t>
      </w:r>
      <w:r w:rsidRPr="000E156B">
        <w:rPr>
          <w:rFonts w:asciiTheme="majorHAnsi" w:hAnsiTheme="majorHAnsi" w:cstheme="majorHAnsi"/>
          <w:i/>
          <w:iCs/>
          <w:color w:val="000000"/>
          <w:sz w:val="24"/>
          <w:szCs w:val="24"/>
        </w:rPr>
        <w:t xml:space="preserve"> výpis</w:t>
      </w:r>
      <w:r>
        <w:rPr>
          <w:rFonts w:asciiTheme="majorHAnsi" w:hAnsiTheme="majorHAnsi" w:cstheme="majorHAnsi"/>
          <w:i/>
          <w:iCs/>
          <w:color w:val="000000"/>
          <w:sz w:val="24"/>
          <w:szCs w:val="24"/>
        </w:rPr>
        <w:t>om</w:t>
      </w:r>
      <w:r w:rsidRPr="000E156B">
        <w:rPr>
          <w:rFonts w:asciiTheme="majorHAnsi" w:hAnsiTheme="majorHAnsi" w:cstheme="majorHAnsi"/>
          <w:i/>
          <w:iCs/>
          <w:color w:val="000000"/>
          <w:sz w:val="24"/>
          <w:szCs w:val="24"/>
        </w:rPr>
        <w:t xml:space="preserve"> drevených prvkov krovu</w:t>
      </w:r>
    </w:p>
    <w:p w14:paraId="37DAD820" w14:textId="77777777" w:rsidR="0071155B" w:rsidRPr="00406A7E" w:rsidRDefault="0071155B" w:rsidP="00406A7E">
      <w:pPr>
        <w:pStyle w:val="Odsekzoznamu"/>
        <w:rPr>
          <w:rFonts w:asciiTheme="majorHAnsi" w:hAnsiTheme="majorHAnsi" w:cstheme="majorHAnsi"/>
          <w:i/>
          <w:iCs/>
          <w:color w:val="000000"/>
          <w:sz w:val="24"/>
          <w:szCs w:val="24"/>
        </w:rPr>
      </w:pPr>
    </w:p>
    <w:p w14:paraId="2C188EF5" w14:textId="0E3D49E8" w:rsidR="00890B64" w:rsidRPr="00EC50D4" w:rsidRDefault="00890B64" w:rsidP="00890B64">
      <w:pPr>
        <w:pStyle w:val="Default"/>
        <w:rPr>
          <w:rFonts w:asciiTheme="majorHAnsi" w:hAnsiTheme="majorHAnsi" w:cstheme="majorHAnsi"/>
          <w:b/>
          <w:bCs/>
          <w:i/>
          <w:iCs/>
          <w:color w:val="auto"/>
          <w:sz w:val="28"/>
          <w:szCs w:val="28"/>
        </w:rPr>
      </w:pPr>
      <w:r w:rsidRPr="00EC50D4">
        <w:rPr>
          <w:rFonts w:asciiTheme="majorHAnsi" w:hAnsiTheme="majorHAnsi" w:cstheme="majorHAnsi"/>
          <w:b/>
          <w:bCs/>
          <w:i/>
          <w:iCs/>
          <w:color w:val="auto"/>
          <w:sz w:val="28"/>
          <w:szCs w:val="28"/>
        </w:rPr>
        <w:t xml:space="preserve">Množstvo a cena </w:t>
      </w:r>
      <w:r w:rsidR="001C5CAB">
        <w:rPr>
          <w:rFonts w:asciiTheme="majorHAnsi" w:hAnsiTheme="majorHAnsi" w:cstheme="majorHAnsi"/>
          <w:b/>
          <w:bCs/>
          <w:i/>
          <w:iCs/>
          <w:color w:val="auto"/>
          <w:sz w:val="28"/>
          <w:szCs w:val="28"/>
        </w:rPr>
        <w:t>úžitkového</w:t>
      </w:r>
      <w:r w:rsidRPr="00EC50D4">
        <w:rPr>
          <w:rFonts w:asciiTheme="majorHAnsi" w:hAnsiTheme="majorHAnsi" w:cstheme="majorHAnsi"/>
          <w:b/>
          <w:bCs/>
          <w:i/>
          <w:iCs/>
          <w:color w:val="auto"/>
          <w:sz w:val="28"/>
          <w:szCs w:val="28"/>
        </w:rPr>
        <w:t xml:space="preserve"> dreva</w:t>
      </w:r>
    </w:p>
    <w:p w14:paraId="14F98112" w14:textId="77777777" w:rsidR="00DA3DA2" w:rsidRPr="00EC50D4" w:rsidRDefault="00DA3DA2" w:rsidP="00DA3DA2">
      <w:pPr>
        <w:pStyle w:val="Default"/>
        <w:jc w:val="center"/>
        <w:rPr>
          <w:b/>
          <w:bCs/>
          <w:sz w:val="23"/>
          <w:szCs w:val="23"/>
        </w:rPr>
      </w:pPr>
    </w:p>
    <w:p w14:paraId="27029E28" w14:textId="32C84EDB" w:rsidR="00890B64" w:rsidRPr="00EC50D4" w:rsidRDefault="00054A3A" w:rsidP="003A697B">
      <w:pPr>
        <w:pStyle w:val="Default"/>
        <w:numPr>
          <w:ilvl w:val="0"/>
          <w:numId w:val="37"/>
        </w:numPr>
        <w:spacing w:after="46"/>
        <w:ind w:left="426"/>
        <w:rPr>
          <w:rFonts w:asciiTheme="majorHAnsi" w:hAnsiTheme="majorHAnsi" w:cstheme="majorHAnsi"/>
          <w:i/>
          <w:iCs/>
          <w:color w:val="auto"/>
        </w:rPr>
      </w:pPr>
      <w:r w:rsidRPr="00EC50D4">
        <w:rPr>
          <w:rFonts w:asciiTheme="majorHAnsi" w:hAnsiTheme="majorHAnsi" w:cstheme="majorHAnsi"/>
          <w:i/>
          <w:iCs/>
          <w:color w:val="auto"/>
        </w:rPr>
        <w:t>Množstvo sa určí p</w:t>
      </w:r>
      <w:r w:rsidR="00DA3DA2" w:rsidRPr="00EC50D4">
        <w:rPr>
          <w:rFonts w:asciiTheme="majorHAnsi" w:hAnsiTheme="majorHAnsi" w:cstheme="majorHAnsi"/>
          <w:i/>
          <w:iCs/>
          <w:color w:val="auto"/>
        </w:rPr>
        <w:t>odľa stavebnej dokumentácie</w:t>
      </w:r>
      <w:r w:rsidRPr="00EC50D4">
        <w:rPr>
          <w:rFonts w:asciiTheme="majorHAnsi" w:hAnsiTheme="majorHAnsi" w:cstheme="majorHAnsi"/>
          <w:i/>
          <w:iCs/>
          <w:color w:val="auto"/>
        </w:rPr>
        <w:t xml:space="preserve"> (projektu strechy)</w:t>
      </w:r>
      <w:r w:rsidR="00DA3DA2" w:rsidRPr="00EC50D4">
        <w:rPr>
          <w:rFonts w:asciiTheme="majorHAnsi" w:hAnsiTheme="majorHAnsi" w:cstheme="majorHAnsi"/>
          <w:i/>
          <w:iCs/>
          <w:color w:val="auto"/>
        </w:rPr>
        <w:t xml:space="preserve"> a výpisu drevených prvkov krovu</w:t>
      </w:r>
      <w:r w:rsidRPr="00EC50D4">
        <w:rPr>
          <w:rFonts w:asciiTheme="majorHAnsi" w:hAnsiTheme="majorHAnsi" w:cstheme="majorHAnsi"/>
          <w:i/>
          <w:iCs/>
          <w:color w:val="auto"/>
        </w:rPr>
        <w:t>.</w:t>
      </w:r>
    </w:p>
    <w:p w14:paraId="3DC61444" w14:textId="77777777" w:rsidR="00054A3A" w:rsidRPr="00EC50D4" w:rsidRDefault="00890B64" w:rsidP="003A697B">
      <w:pPr>
        <w:pStyle w:val="Odsekzoznamu"/>
        <w:numPr>
          <w:ilvl w:val="0"/>
          <w:numId w:val="37"/>
        </w:numPr>
        <w:ind w:left="426"/>
        <w:rPr>
          <w:rFonts w:asciiTheme="majorHAnsi" w:hAnsiTheme="majorHAnsi" w:cstheme="majorHAnsi"/>
          <w:i/>
          <w:iCs/>
          <w:color w:val="000000"/>
          <w:sz w:val="24"/>
          <w:szCs w:val="24"/>
        </w:rPr>
      </w:pPr>
      <w:r w:rsidRPr="00EC50D4">
        <w:rPr>
          <w:rFonts w:asciiTheme="majorHAnsi" w:hAnsiTheme="majorHAnsi" w:cstheme="majorHAnsi"/>
          <w:i/>
          <w:iCs/>
        </w:rPr>
        <w:t>D</w:t>
      </w:r>
      <w:r w:rsidRPr="00EC50D4">
        <w:rPr>
          <w:rFonts w:asciiTheme="majorHAnsi" w:hAnsiTheme="majorHAnsi" w:cstheme="majorHAnsi"/>
          <w:i/>
          <w:iCs/>
          <w:sz w:val="24"/>
          <w:szCs w:val="24"/>
        </w:rPr>
        <w:t>revo sa bude vydávať z odvozného miesta v celej dĺžke</w:t>
      </w:r>
      <w:r w:rsidRPr="00EC50D4">
        <w:rPr>
          <w:rFonts w:asciiTheme="majorHAnsi" w:hAnsiTheme="majorHAnsi" w:cstheme="majorHAnsi"/>
          <w:i/>
          <w:iCs/>
        </w:rPr>
        <w:t>.</w:t>
      </w:r>
      <w:r w:rsidR="00054A3A" w:rsidRPr="00EC50D4">
        <w:t xml:space="preserve"> </w:t>
      </w:r>
    </w:p>
    <w:p w14:paraId="22BC4EEA" w14:textId="44465E2D" w:rsidR="00054A3A" w:rsidRPr="00EC50D4" w:rsidRDefault="00054A3A" w:rsidP="003A697B">
      <w:pPr>
        <w:pStyle w:val="Odsekzoznamu"/>
        <w:numPr>
          <w:ilvl w:val="0"/>
          <w:numId w:val="37"/>
        </w:numPr>
        <w:spacing w:after="46"/>
        <w:ind w:left="426"/>
        <w:jc w:val="both"/>
        <w:rPr>
          <w:rFonts w:asciiTheme="majorHAnsi" w:hAnsiTheme="majorHAnsi" w:cstheme="majorHAnsi"/>
          <w:i/>
          <w:iCs/>
          <w:sz w:val="24"/>
          <w:szCs w:val="24"/>
        </w:rPr>
      </w:pPr>
      <w:r w:rsidRPr="00EC50D4">
        <w:rPr>
          <w:rFonts w:asciiTheme="majorHAnsi" w:hAnsiTheme="majorHAnsi" w:cstheme="majorHAnsi"/>
          <w:i/>
          <w:iCs/>
          <w:color w:val="000000"/>
          <w:sz w:val="24"/>
          <w:szCs w:val="24"/>
        </w:rPr>
        <w:t>Dopravu si zabezpečí každý záujemca samostatne a zodpovedá za všetky úkony spojené</w:t>
      </w:r>
      <w:r w:rsidR="00022256">
        <w:rPr>
          <w:rFonts w:asciiTheme="majorHAnsi" w:hAnsiTheme="majorHAnsi" w:cstheme="majorHAnsi"/>
          <w:i/>
          <w:iCs/>
          <w:color w:val="000000"/>
          <w:sz w:val="24"/>
          <w:szCs w:val="24"/>
        </w:rPr>
        <w:t xml:space="preserve">        </w:t>
      </w:r>
      <w:r w:rsidRPr="00EC50D4">
        <w:rPr>
          <w:rFonts w:asciiTheme="majorHAnsi" w:hAnsiTheme="majorHAnsi" w:cstheme="majorHAnsi"/>
          <w:i/>
          <w:iCs/>
          <w:color w:val="000000"/>
          <w:sz w:val="24"/>
          <w:szCs w:val="24"/>
        </w:rPr>
        <w:t xml:space="preserve"> s touto činnosťou.</w:t>
      </w:r>
    </w:p>
    <w:p w14:paraId="6837D66F" w14:textId="1516D4C7" w:rsidR="008235D1" w:rsidRPr="00EC50D4" w:rsidRDefault="008235D1" w:rsidP="003A697B">
      <w:pPr>
        <w:pStyle w:val="Odsekzoznamu"/>
        <w:numPr>
          <w:ilvl w:val="0"/>
          <w:numId w:val="37"/>
        </w:numPr>
        <w:spacing w:after="46"/>
        <w:ind w:left="426"/>
        <w:rPr>
          <w:rFonts w:asciiTheme="majorHAnsi" w:hAnsiTheme="majorHAnsi" w:cstheme="majorHAnsi"/>
          <w:i/>
          <w:iCs/>
          <w:sz w:val="24"/>
          <w:szCs w:val="24"/>
        </w:rPr>
      </w:pPr>
      <w:r w:rsidRPr="00EC50D4">
        <w:rPr>
          <w:rFonts w:asciiTheme="majorHAnsi" w:hAnsiTheme="majorHAnsi" w:cstheme="majorHAnsi"/>
          <w:i/>
          <w:iCs/>
          <w:sz w:val="24"/>
          <w:szCs w:val="24"/>
        </w:rPr>
        <w:t xml:space="preserve">Nárok na ďalšie drevo vzniká opätovne po </w:t>
      </w:r>
      <w:r w:rsidR="000E156B" w:rsidRPr="00EC50D4">
        <w:rPr>
          <w:rFonts w:asciiTheme="majorHAnsi" w:hAnsiTheme="majorHAnsi" w:cstheme="majorHAnsi"/>
          <w:b/>
          <w:bCs/>
          <w:i/>
          <w:iCs/>
        </w:rPr>
        <w:t>3</w:t>
      </w:r>
      <w:r w:rsidRPr="00EC50D4">
        <w:rPr>
          <w:rFonts w:asciiTheme="majorHAnsi" w:hAnsiTheme="majorHAnsi" w:cstheme="majorHAnsi"/>
          <w:b/>
          <w:bCs/>
          <w:i/>
          <w:iCs/>
          <w:sz w:val="24"/>
          <w:szCs w:val="24"/>
        </w:rPr>
        <w:t xml:space="preserve"> rokoch</w:t>
      </w:r>
      <w:r w:rsidRPr="00EC50D4">
        <w:rPr>
          <w:rFonts w:asciiTheme="majorHAnsi" w:hAnsiTheme="majorHAnsi" w:cstheme="majorHAnsi"/>
          <w:i/>
          <w:iCs/>
          <w:sz w:val="24"/>
          <w:szCs w:val="24"/>
        </w:rPr>
        <w:t xml:space="preserve"> od vybavenia žiadosti.</w:t>
      </w:r>
    </w:p>
    <w:p w14:paraId="05573CDB" w14:textId="77777777" w:rsidR="00054A3A" w:rsidRPr="00EC50D4" w:rsidRDefault="00054A3A" w:rsidP="003A697B">
      <w:pPr>
        <w:pStyle w:val="Default"/>
        <w:numPr>
          <w:ilvl w:val="0"/>
          <w:numId w:val="37"/>
        </w:numPr>
        <w:spacing w:after="46"/>
        <w:ind w:left="426"/>
        <w:rPr>
          <w:rFonts w:asciiTheme="majorHAnsi" w:hAnsiTheme="majorHAnsi" w:cstheme="majorHAnsi"/>
          <w:i/>
          <w:iCs/>
          <w:color w:val="auto"/>
        </w:rPr>
      </w:pPr>
      <w:r w:rsidRPr="00EC50D4">
        <w:rPr>
          <w:rFonts w:asciiTheme="majorHAnsi" w:hAnsiTheme="majorHAnsi" w:cstheme="majorHAnsi"/>
          <w:i/>
          <w:iCs/>
          <w:color w:val="auto"/>
        </w:rPr>
        <w:lastRenderedPageBreak/>
        <w:t>Cena za úžitkové drevo pre člena pozemkového spoločenstva sa určí výpočtom nasledovne:</w:t>
      </w:r>
    </w:p>
    <w:p w14:paraId="2D3E613B" w14:textId="33774790" w:rsidR="00054A3A" w:rsidRPr="00EC50D4" w:rsidRDefault="00054A3A" w:rsidP="00054A3A">
      <w:pPr>
        <w:pStyle w:val="Default"/>
        <w:spacing w:after="46"/>
        <w:ind w:left="426"/>
        <w:rPr>
          <w:rFonts w:asciiTheme="majorHAnsi" w:hAnsiTheme="majorHAnsi" w:cstheme="majorHAnsi"/>
          <w:i/>
          <w:iCs/>
          <w:color w:val="auto"/>
        </w:rPr>
      </w:pPr>
      <w:r w:rsidRPr="00EC50D4">
        <w:rPr>
          <w:rFonts w:asciiTheme="majorHAnsi" w:hAnsiTheme="majorHAnsi" w:cstheme="majorHAnsi"/>
          <w:b/>
          <w:bCs/>
          <w:i/>
          <w:iCs/>
        </w:rPr>
        <w:t>ako priemer</w:t>
      </w:r>
      <w:r w:rsidRPr="00EC50D4">
        <w:rPr>
          <w:rFonts w:asciiTheme="majorHAnsi" w:hAnsiTheme="majorHAnsi" w:cstheme="majorHAnsi"/>
          <w:i/>
          <w:iCs/>
        </w:rPr>
        <w:t xml:space="preserve"> súčtu posledných troch predajov úžitkového dreva pre komerčných odberateľov </w:t>
      </w:r>
      <w:r w:rsidRPr="00EC50D4">
        <w:rPr>
          <w:rFonts w:asciiTheme="majorHAnsi" w:hAnsiTheme="majorHAnsi" w:cstheme="majorHAnsi"/>
          <w:b/>
          <w:bCs/>
          <w:i/>
          <w:iCs/>
        </w:rPr>
        <w:t>od ktorého sa odpočíta  2</w:t>
      </w:r>
      <w:r w:rsidR="004576C1" w:rsidRPr="00EC50D4">
        <w:rPr>
          <w:rFonts w:asciiTheme="majorHAnsi" w:hAnsiTheme="majorHAnsi" w:cstheme="majorHAnsi"/>
          <w:b/>
          <w:bCs/>
          <w:i/>
          <w:iCs/>
        </w:rPr>
        <w:t>5</w:t>
      </w:r>
      <w:r w:rsidRPr="00EC50D4">
        <w:rPr>
          <w:rFonts w:asciiTheme="majorHAnsi" w:hAnsiTheme="majorHAnsi" w:cstheme="majorHAnsi"/>
          <w:b/>
          <w:bCs/>
          <w:i/>
          <w:iCs/>
        </w:rPr>
        <w:t>% zľava</w:t>
      </w:r>
    </w:p>
    <w:p w14:paraId="3A95FB7C" w14:textId="77777777" w:rsidR="00054A3A" w:rsidRPr="00EC50D4" w:rsidRDefault="00054A3A" w:rsidP="003A697B">
      <w:pPr>
        <w:pStyle w:val="Odsekzoznamu"/>
        <w:numPr>
          <w:ilvl w:val="0"/>
          <w:numId w:val="37"/>
        </w:numPr>
        <w:ind w:left="426"/>
        <w:rPr>
          <w:rFonts w:asciiTheme="majorHAnsi" w:hAnsiTheme="majorHAnsi" w:cstheme="majorHAnsi"/>
          <w:i/>
          <w:iCs/>
          <w:sz w:val="24"/>
          <w:szCs w:val="24"/>
        </w:rPr>
      </w:pPr>
      <w:r w:rsidRPr="00EC50D4">
        <w:rPr>
          <w:rFonts w:asciiTheme="majorHAnsi" w:hAnsiTheme="majorHAnsi" w:cstheme="majorHAnsi"/>
          <w:i/>
          <w:iCs/>
          <w:sz w:val="24"/>
          <w:szCs w:val="24"/>
        </w:rPr>
        <w:t xml:space="preserve">k cene sa pripočíta </w:t>
      </w:r>
      <w:r w:rsidRPr="00EC50D4">
        <w:rPr>
          <w:rFonts w:asciiTheme="majorHAnsi" w:hAnsiTheme="majorHAnsi" w:cstheme="majorHAnsi"/>
          <w:b/>
          <w:bCs/>
          <w:i/>
          <w:iCs/>
          <w:sz w:val="24"/>
          <w:szCs w:val="24"/>
        </w:rPr>
        <w:t>DPH</w:t>
      </w:r>
    </w:p>
    <w:p w14:paraId="1BB58C80" w14:textId="77777777" w:rsidR="000C5B0B" w:rsidRDefault="000C5B0B" w:rsidP="000C5B0B">
      <w:pPr>
        <w:pStyle w:val="Odsekzoznamu"/>
        <w:spacing w:after="0" w:line="240" w:lineRule="auto"/>
        <w:jc w:val="center"/>
        <w:rPr>
          <w:rFonts w:ascii="Source Sans Pro" w:eastAsia="Times New Roman" w:hAnsi="Source Sans Pro" w:cs="Times New Roman"/>
          <w:color w:val="424242"/>
          <w:sz w:val="27"/>
          <w:szCs w:val="27"/>
          <w:lang w:eastAsia="sk-SK"/>
        </w:rPr>
      </w:pPr>
    </w:p>
    <w:p w14:paraId="4AED13C2" w14:textId="77777777" w:rsidR="009256BF" w:rsidRPr="006E10F9" w:rsidRDefault="009256BF" w:rsidP="009256BF">
      <w:pPr>
        <w:rPr>
          <w:rFonts w:asciiTheme="majorHAnsi" w:hAnsiTheme="majorHAnsi" w:cstheme="majorHAnsi"/>
          <w:b/>
          <w:bCs/>
          <w:sz w:val="24"/>
          <w:szCs w:val="24"/>
        </w:rPr>
      </w:pPr>
      <w:r>
        <w:rPr>
          <w:rFonts w:asciiTheme="majorHAnsi" w:hAnsiTheme="majorHAnsi" w:cstheme="majorHAnsi"/>
          <w:b/>
          <w:bCs/>
          <w:i/>
          <w:iCs/>
          <w:sz w:val="32"/>
          <w:szCs w:val="32"/>
        </w:rPr>
        <w:t>E</w:t>
      </w:r>
      <w:r w:rsidRPr="00C21332">
        <w:rPr>
          <w:rFonts w:asciiTheme="majorHAnsi" w:hAnsiTheme="majorHAnsi" w:cstheme="majorHAnsi"/>
          <w:b/>
          <w:bCs/>
          <w:i/>
          <w:iCs/>
          <w:sz w:val="32"/>
          <w:szCs w:val="32"/>
        </w:rPr>
        <w:t xml:space="preserve">. </w:t>
      </w:r>
      <w:r w:rsidRPr="006E10F9">
        <w:rPr>
          <w:rFonts w:asciiTheme="majorHAnsi" w:hAnsiTheme="majorHAnsi" w:cstheme="majorHAnsi"/>
          <w:b/>
          <w:bCs/>
          <w:i/>
          <w:iCs/>
          <w:sz w:val="32"/>
          <w:szCs w:val="32"/>
        </w:rPr>
        <w:t xml:space="preserve">Mzdová smernica </w:t>
      </w:r>
      <w:r w:rsidRPr="0037444E">
        <w:rPr>
          <w:rFonts w:ascii="Times New Roman" w:eastAsia="Times New Roman" w:hAnsi="Times New Roman" w:cs="Times New Roman"/>
          <w:sz w:val="28"/>
          <w:szCs w:val="28"/>
          <w:lang w:eastAsia="sk-SK"/>
        </w:rPr>
        <w:br/>
      </w:r>
      <w:r w:rsidRPr="00EC50D4">
        <w:rPr>
          <w:rFonts w:asciiTheme="majorHAnsi" w:hAnsiTheme="majorHAnsi" w:cstheme="majorHAnsi"/>
          <w:b/>
          <w:bCs/>
          <w:i/>
          <w:iCs/>
          <w:sz w:val="24"/>
          <w:szCs w:val="24"/>
        </w:rPr>
        <w:t>E.1. Úvodné ustanovenia</w:t>
      </w:r>
    </w:p>
    <w:p w14:paraId="041BE42E" w14:textId="77777777" w:rsidR="009256BF" w:rsidRPr="00EC50D4" w:rsidRDefault="009256BF" w:rsidP="009256BF">
      <w:pPr>
        <w:pStyle w:val="Normlnywebov"/>
        <w:ind w:firstLine="708"/>
        <w:jc w:val="both"/>
        <w:rPr>
          <w:rFonts w:asciiTheme="majorHAnsi" w:eastAsiaTheme="minorHAnsi" w:hAnsiTheme="majorHAnsi" w:cstheme="majorHAnsi"/>
          <w:i/>
          <w:iCs/>
          <w:lang w:eastAsia="en-US"/>
        </w:rPr>
      </w:pPr>
      <w:r w:rsidRPr="00EC50D4">
        <w:rPr>
          <w:rFonts w:asciiTheme="majorHAnsi" w:eastAsiaTheme="minorHAnsi" w:hAnsiTheme="majorHAnsi" w:cstheme="majorHAnsi"/>
          <w:i/>
          <w:iCs/>
          <w:lang w:eastAsia="en-US"/>
        </w:rPr>
        <w:t>Táto mzdová smernica upravuje pravidlá pre výpočet a vyplácanie odmien (miezd) zamestnancom a voleným zástupcom pozemkového spoločenstva, ako aj spôsob odmeňovania odborného lesného hospodára (ďalej len „OLH“), lesníka, účtovníka a administratívneho pracovníka.</w:t>
      </w:r>
    </w:p>
    <w:p w14:paraId="3D0D5F00" w14:textId="77777777" w:rsidR="009256BF" w:rsidRPr="00AF387A" w:rsidRDefault="009256BF" w:rsidP="009256BF">
      <w:pPr>
        <w:pStyle w:val="Normlnywebov"/>
        <w:jc w:val="both"/>
        <w:rPr>
          <w:rFonts w:asciiTheme="majorHAnsi" w:eastAsiaTheme="minorHAnsi" w:hAnsiTheme="majorHAnsi" w:cstheme="majorHAnsi"/>
          <w:lang w:eastAsia="en-US"/>
        </w:rPr>
      </w:pPr>
      <w:r w:rsidRPr="00AF387A">
        <w:rPr>
          <w:rFonts w:asciiTheme="majorHAnsi" w:eastAsiaTheme="minorHAnsi" w:hAnsiTheme="majorHAnsi" w:cstheme="majorHAnsi"/>
          <w:lang w:eastAsia="en-US"/>
        </w:rPr>
        <w:t>Smernica je vydaná v súlade s:</w:t>
      </w:r>
    </w:p>
    <w:p w14:paraId="450255DF" w14:textId="77777777" w:rsidR="009256BF" w:rsidRPr="00EC50D4" w:rsidRDefault="009256BF" w:rsidP="003A697B">
      <w:pPr>
        <w:pStyle w:val="Normlnywebov"/>
        <w:numPr>
          <w:ilvl w:val="0"/>
          <w:numId w:val="15"/>
        </w:numPr>
        <w:jc w:val="both"/>
        <w:rPr>
          <w:rFonts w:asciiTheme="majorHAnsi" w:eastAsiaTheme="minorHAnsi" w:hAnsiTheme="majorHAnsi" w:cstheme="majorHAnsi"/>
          <w:i/>
          <w:iCs/>
          <w:lang w:eastAsia="en-US"/>
        </w:rPr>
      </w:pPr>
      <w:r w:rsidRPr="00EC50D4">
        <w:rPr>
          <w:rFonts w:asciiTheme="majorHAnsi" w:eastAsiaTheme="minorHAnsi" w:hAnsiTheme="majorHAnsi" w:cstheme="majorHAnsi"/>
          <w:i/>
          <w:iCs/>
          <w:lang w:eastAsia="en-US"/>
        </w:rPr>
        <w:t>§ 19 ods. 1 písm. e) a § 14 ods. 4 zákona č. 97/2013 Z. z. o pozemkových spoločenstvách (pôsobnosť zhromaždenia a výboru pri schvaľovaní odmien orgánov spoločenstva),</w:t>
      </w:r>
    </w:p>
    <w:p w14:paraId="05A521CF" w14:textId="77777777" w:rsidR="009256BF" w:rsidRPr="00EC50D4" w:rsidRDefault="009256BF" w:rsidP="003A697B">
      <w:pPr>
        <w:pStyle w:val="Normlnywebov"/>
        <w:numPr>
          <w:ilvl w:val="0"/>
          <w:numId w:val="15"/>
        </w:numPr>
        <w:jc w:val="both"/>
        <w:rPr>
          <w:rFonts w:asciiTheme="majorHAnsi" w:eastAsiaTheme="minorHAnsi" w:hAnsiTheme="majorHAnsi" w:cstheme="majorHAnsi"/>
          <w:i/>
          <w:iCs/>
          <w:lang w:eastAsia="en-US"/>
        </w:rPr>
      </w:pPr>
      <w:r w:rsidRPr="00EC50D4">
        <w:rPr>
          <w:rFonts w:asciiTheme="majorHAnsi" w:eastAsiaTheme="minorHAnsi" w:hAnsiTheme="majorHAnsi" w:cstheme="majorHAnsi"/>
          <w:i/>
          <w:iCs/>
          <w:lang w:eastAsia="en-US"/>
        </w:rPr>
        <w:t>§ 118 až § 122 zákona č. 311/2001 Z. z. Zákonníka práce (mzda a minimálne mzdové nároky),</w:t>
      </w:r>
    </w:p>
    <w:p w14:paraId="2B0EB4DA" w14:textId="77777777" w:rsidR="009256BF" w:rsidRPr="00EC50D4" w:rsidRDefault="009256BF" w:rsidP="003A697B">
      <w:pPr>
        <w:pStyle w:val="Normlnywebov"/>
        <w:numPr>
          <w:ilvl w:val="0"/>
          <w:numId w:val="15"/>
        </w:numPr>
        <w:jc w:val="both"/>
        <w:rPr>
          <w:rFonts w:asciiTheme="majorHAnsi" w:eastAsiaTheme="minorHAnsi" w:hAnsiTheme="majorHAnsi" w:cstheme="majorHAnsi"/>
          <w:i/>
          <w:iCs/>
          <w:lang w:eastAsia="en-US"/>
        </w:rPr>
      </w:pPr>
      <w:r w:rsidRPr="00EC50D4">
        <w:rPr>
          <w:rFonts w:asciiTheme="majorHAnsi" w:eastAsiaTheme="minorHAnsi" w:hAnsiTheme="majorHAnsi" w:cstheme="majorHAnsi"/>
          <w:i/>
          <w:iCs/>
          <w:lang w:eastAsia="en-US"/>
        </w:rPr>
        <w:t>§ 223 až § 228a Zákonníka práce (Dohody o prácach vykonávaných mimo pracovného pomeru),</w:t>
      </w:r>
    </w:p>
    <w:p w14:paraId="6E3CE0F1" w14:textId="77777777" w:rsidR="009256BF" w:rsidRPr="00EC50D4" w:rsidRDefault="009256BF" w:rsidP="003A697B">
      <w:pPr>
        <w:pStyle w:val="Normlnywebov"/>
        <w:numPr>
          <w:ilvl w:val="0"/>
          <w:numId w:val="15"/>
        </w:numPr>
        <w:jc w:val="both"/>
        <w:rPr>
          <w:rFonts w:asciiTheme="majorHAnsi" w:eastAsiaTheme="minorHAnsi" w:hAnsiTheme="majorHAnsi" w:cstheme="majorHAnsi"/>
          <w:i/>
          <w:iCs/>
          <w:lang w:eastAsia="en-US"/>
        </w:rPr>
      </w:pPr>
      <w:r w:rsidRPr="00EC50D4">
        <w:rPr>
          <w:rFonts w:asciiTheme="majorHAnsi" w:eastAsiaTheme="minorHAnsi" w:hAnsiTheme="majorHAnsi" w:cstheme="majorHAnsi"/>
          <w:i/>
          <w:iCs/>
          <w:lang w:eastAsia="en-US"/>
        </w:rPr>
        <w:t>zákona č. 663/2007 Z. z. o minimálnej mzde,</w:t>
      </w:r>
    </w:p>
    <w:p w14:paraId="308E5DE9" w14:textId="77777777" w:rsidR="009256BF" w:rsidRPr="00EC50D4" w:rsidRDefault="009256BF" w:rsidP="003A697B">
      <w:pPr>
        <w:pStyle w:val="Normlnywebov"/>
        <w:numPr>
          <w:ilvl w:val="0"/>
          <w:numId w:val="15"/>
        </w:numPr>
        <w:jc w:val="both"/>
        <w:rPr>
          <w:rFonts w:asciiTheme="majorHAnsi" w:eastAsiaTheme="minorHAnsi" w:hAnsiTheme="majorHAnsi" w:cstheme="majorHAnsi"/>
          <w:i/>
          <w:iCs/>
          <w:lang w:eastAsia="en-US"/>
        </w:rPr>
      </w:pPr>
      <w:r w:rsidRPr="00EC50D4">
        <w:rPr>
          <w:rFonts w:asciiTheme="majorHAnsi" w:eastAsiaTheme="minorHAnsi" w:hAnsiTheme="majorHAnsi" w:cstheme="majorHAnsi"/>
          <w:i/>
          <w:iCs/>
          <w:lang w:eastAsia="en-US"/>
        </w:rPr>
        <w:t>zákona č. 283/2002 Z. z. o cestovných náhradách v znení neskorších predpisov.</w:t>
      </w:r>
    </w:p>
    <w:p w14:paraId="60B57DE6" w14:textId="77777777" w:rsidR="009256BF" w:rsidRPr="00EC50D4" w:rsidRDefault="009256BF" w:rsidP="009256BF">
      <w:pPr>
        <w:pStyle w:val="Normlnywebov"/>
        <w:jc w:val="both"/>
        <w:rPr>
          <w:rFonts w:asciiTheme="majorHAnsi" w:eastAsiaTheme="minorHAnsi" w:hAnsiTheme="majorHAnsi" w:cstheme="majorHAnsi"/>
          <w:i/>
          <w:iCs/>
          <w:lang w:eastAsia="en-US"/>
        </w:rPr>
      </w:pPr>
      <w:r w:rsidRPr="00EC50D4">
        <w:rPr>
          <w:rFonts w:asciiTheme="majorHAnsi" w:eastAsiaTheme="minorHAnsi" w:hAnsiTheme="majorHAnsi" w:cstheme="majorHAnsi"/>
          <w:i/>
          <w:iCs/>
          <w:lang w:eastAsia="en-US"/>
        </w:rPr>
        <w:t>Smernica je záväzná pre všetkých zamestnancov, volených zástupcov a členov pozemkového spoločenstva.</w:t>
      </w:r>
    </w:p>
    <w:p w14:paraId="2DABBA9F" w14:textId="77777777" w:rsidR="009256BF" w:rsidRPr="00EC50D4" w:rsidRDefault="009256BF" w:rsidP="009256BF">
      <w:pPr>
        <w:spacing w:before="100" w:beforeAutospacing="1" w:after="100" w:afterAutospacing="1" w:line="240" w:lineRule="auto"/>
        <w:rPr>
          <w:rFonts w:asciiTheme="majorHAnsi" w:hAnsiTheme="majorHAnsi" w:cstheme="majorHAnsi"/>
          <w:b/>
          <w:bCs/>
          <w:i/>
          <w:iCs/>
          <w:sz w:val="24"/>
          <w:szCs w:val="24"/>
        </w:rPr>
      </w:pPr>
      <w:r w:rsidRPr="00EC50D4">
        <w:rPr>
          <w:rFonts w:asciiTheme="majorHAnsi" w:hAnsiTheme="majorHAnsi" w:cstheme="majorHAnsi"/>
          <w:b/>
          <w:bCs/>
          <w:i/>
          <w:iCs/>
          <w:sz w:val="24"/>
          <w:szCs w:val="24"/>
        </w:rPr>
        <w:t xml:space="preserve">E.2. Stanovenie výšky odmeny (mzdy) </w:t>
      </w:r>
    </w:p>
    <w:p w14:paraId="302325FA" w14:textId="77777777" w:rsidR="009256BF" w:rsidRPr="00EC50D4" w:rsidRDefault="009256BF" w:rsidP="009256BF">
      <w:pPr>
        <w:spacing w:before="100" w:beforeAutospacing="1" w:after="100" w:afterAutospacing="1" w:line="240" w:lineRule="auto"/>
        <w:ind w:firstLine="360"/>
        <w:jc w:val="both"/>
        <w:rPr>
          <w:rFonts w:asciiTheme="majorHAnsi" w:hAnsiTheme="majorHAnsi" w:cstheme="majorHAnsi"/>
          <w:i/>
          <w:iCs/>
          <w:sz w:val="24"/>
          <w:szCs w:val="24"/>
        </w:rPr>
      </w:pPr>
      <w:r w:rsidRPr="00EC50D4">
        <w:rPr>
          <w:rFonts w:asciiTheme="majorHAnsi" w:hAnsiTheme="majorHAnsi" w:cstheme="majorHAnsi"/>
          <w:i/>
          <w:iCs/>
          <w:sz w:val="24"/>
          <w:szCs w:val="24"/>
        </w:rPr>
        <w:t>Výška mzdy a odmien sa určuje v súlade s § 120 ods. 3 Zákonníka práce (minimálne mzdové nároky podľa stupňa náročnosti práce) a zákonom o minimálnej mzde.</w:t>
      </w:r>
    </w:p>
    <w:p w14:paraId="4F74B4D9" w14:textId="77777777" w:rsidR="009256BF" w:rsidRPr="00EC50D4" w:rsidRDefault="009256BF" w:rsidP="009256BF">
      <w:pPr>
        <w:spacing w:before="100" w:beforeAutospacing="1" w:after="100" w:afterAutospacing="1" w:line="240" w:lineRule="auto"/>
        <w:rPr>
          <w:rFonts w:asciiTheme="majorHAnsi" w:hAnsiTheme="majorHAnsi" w:cstheme="majorHAnsi"/>
          <w:b/>
          <w:bCs/>
          <w:i/>
          <w:iCs/>
          <w:sz w:val="24"/>
          <w:szCs w:val="24"/>
        </w:rPr>
      </w:pPr>
      <w:r w:rsidRPr="00EC50D4">
        <w:rPr>
          <w:rFonts w:asciiTheme="majorHAnsi" w:hAnsiTheme="majorHAnsi" w:cstheme="majorHAnsi"/>
          <w:b/>
          <w:bCs/>
          <w:i/>
          <w:iCs/>
          <w:sz w:val="24"/>
          <w:szCs w:val="24"/>
        </w:rPr>
        <w:t>E.2. 1. Pravidelná odmena</w:t>
      </w:r>
    </w:p>
    <w:p w14:paraId="4B4AB82E" w14:textId="77777777" w:rsidR="009256BF" w:rsidRPr="00EC50D4" w:rsidRDefault="009256BF" w:rsidP="009256BF">
      <w:p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Pravidelnou odmenou sa rozumie odmena poskytovaná opakovane za výkon funkcie alebo práce v pravidelných časových intervaloch (mesačne), najmä:</w:t>
      </w:r>
    </w:p>
    <w:p w14:paraId="0C88A444" w14:textId="77777777" w:rsidR="009256BF" w:rsidRPr="00EC50D4" w:rsidRDefault="009256BF" w:rsidP="003A697B">
      <w:pPr>
        <w:numPr>
          <w:ilvl w:val="0"/>
          <w:numId w:val="16"/>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mesačná odmena predsedu pozemkového spoločenstva,</w:t>
      </w:r>
    </w:p>
    <w:p w14:paraId="7112793A" w14:textId="77777777" w:rsidR="009256BF" w:rsidRPr="00EC50D4" w:rsidRDefault="009256BF" w:rsidP="003A697B">
      <w:pPr>
        <w:numPr>
          <w:ilvl w:val="0"/>
          <w:numId w:val="16"/>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mesačná odmena lesnej stráže,</w:t>
      </w:r>
    </w:p>
    <w:p w14:paraId="6CC18C92" w14:textId="77777777" w:rsidR="009256BF" w:rsidRPr="00EC50D4" w:rsidRDefault="009256BF" w:rsidP="003A697B">
      <w:pPr>
        <w:numPr>
          <w:ilvl w:val="0"/>
          <w:numId w:val="16"/>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odmena vyplácaná pravidelne na základe dohody alebo zmluvy, ak má charakter opakujúceho sa plnenia</w:t>
      </w:r>
    </w:p>
    <w:p w14:paraId="583AA976" w14:textId="77777777" w:rsidR="009256BF" w:rsidRPr="00EC50D4" w:rsidRDefault="009256BF" w:rsidP="003A697B">
      <w:pPr>
        <w:numPr>
          <w:ilvl w:val="0"/>
          <w:numId w:val="16"/>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predaj dreva (hodinová odmena),</w:t>
      </w:r>
    </w:p>
    <w:p w14:paraId="5D83E769" w14:textId="77777777" w:rsidR="009256BF" w:rsidRPr="00EC50D4" w:rsidRDefault="009256BF" w:rsidP="009256BF">
      <w:p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Pravidelná odmena:</w:t>
      </w:r>
    </w:p>
    <w:p w14:paraId="2851954A" w14:textId="77777777" w:rsidR="009256BF" w:rsidRPr="00EC50D4" w:rsidRDefault="009256BF" w:rsidP="003A697B">
      <w:pPr>
        <w:numPr>
          <w:ilvl w:val="0"/>
          <w:numId w:val="17"/>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je splatná mesačne podľa výplatného termínu spoločenstva (§ 129 Zákonníka práce),</w:t>
      </w:r>
    </w:p>
    <w:p w14:paraId="5CD9122C" w14:textId="77777777" w:rsidR="009256BF" w:rsidRPr="00EC50D4" w:rsidRDefault="009256BF" w:rsidP="003A697B">
      <w:pPr>
        <w:numPr>
          <w:ilvl w:val="0"/>
          <w:numId w:val="17"/>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lastRenderedPageBreak/>
        <w:t>podlieha príslušnému daňovému a odvodovému režimu podľa platných právnych predpisov,</w:t>
      </w:r>
    </w:p>
    <w:p w14:paraId="0E9AF71B" w14:textId="39225282" w:rsidR="009256BF" w:rsidRPr="00EC50D4" w:rsidRDefault="009256BF" w:rsidP="003A697B">
      <w:pPr>
        <w:numPr>
          <w:ilvl w:val="0"/>
          <w:numId w:val="17"/>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 xml:space="preserve">môže byť valorizovaná podľa Článku </w:t>
      </w:r>
      <w:r w:rsidR="0009204E" w:rsidRPr="00EC50D4">
        <w:rPr>
          <w:rFonts w:asciiTheme="majorHAnsi" w:hAnsiTheme="majorHAnsi" w:cstheme="majorHAnsi"/>
          <w:i/>
          <w:iCs/>
          <w:sz w:val="24"/>
          <w:szCs w:val="24"/>
        </w:rPr>
        <w:t>E.</w:t>
      </w:r>
      <w:r w:rsidRPr="00EC50D4">
        <w:rPr>
          <w:rFonts w:asciiTheme="majorHAnsi" w:hAnsiTheme="majorHAnsi" w:cstheme="majorHAnsi"/>
          <w:i/>
          <w:iCs/>
          <w:sz w:val="24"/>
          <w:szCs w:val="24"/>
        </w:rPr>
        <w:t>5 tejto smernice.</w:t>
      </w:r>
    </w:p>
    <w:p w14:paraId="6A068778" w14:textId="77777777" w:rsidR="009256BF" w:rsidRPr="00EC50D4" w:rsidRDefault="009256BF" w:rsidP="009256BF">
      <w:pPr>
        <w:tabs>
          <w:tab w:val="num" w:pos="851"/>
        </w:tabs>
        <w:spacing w:before="100" w:beforeAutospacing="1" w:after="100" w:afterAutospacing="1" w:line="240" w:lineRule="auto"/>
        <w:jc w:val="both"/>
        <w:rPr>
          <w:rFonts w:asciiTheme="majorHAnsi" w:hAnsiTheme="majorHAnsi" w:cstheme="majorHAnsi"/>
          <w:b/>
          <w:bCs/>
          <w:i/>
          <w:iCs/>
          <w:sz w:val="24"/>
          <w:szCs w:val="24"/>
        </w:rPr>
      </w:pPr>
      <w:r w:rsidRPr="00EC50D4">
        <w:rPr>
          <w:rFonts w:asciiTheme="majorHAnsi" w:hAnsiTheme="majorHAnsi" w:cstheme="majorHAnsi"/>
          <w:b/>
          <w:bCs/>
          <w:i/>
          <w:iCs/>
          <w:sz w:val="24"/>
          <w:szCs w:val="24"/>
        </w:rPr>
        <w:t>E.2. 2. Nepravidelná odmena</w:t>
      </w:r>
    </w:p>
    <w:p w14:paraId="1787FD6F" w14:textId="77777777" w:rsidR="009256BF" w:rsidRPr="00EC50D4" w:rsidRDefault="009256BF" w:rsidP="009256BF">
      <w:p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Nepravidelnou odmenou sa rozumie odmena poskytovaná za konkrétny výkon práce, jednorazovú činnosť alebo mimoriadne plnenie, najmä:</w:t>
      </w:r>
    </w:p>
    <w:p w14:paraId="571241F2" w14:textId="77777777" w:rsidR="009256BF" w:rsidRPr="00EC50D4" w:rsidRDefault="009256BF" w:rsidP="003A697B">
      <w:pPr>
        <w:numPr>
          <w:ilvl w:val="0"/>
          <w:numId w:val="18"/>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protipožiarna hliadka (odmena za službu/deň),</w:t>
      </w:r>
    </w:p>
    <w:p w14:paraId="7278CAB6" w14:textId="77777777" w:rsidR="009256BF" w:rsidRPr="00EC50D4" w:rsidRDefault="009256BF" w:rsidP="003A697B">
      <w:pPr>
        <w:numPr>
          <w:ilvl w:val="0"/>
          <w:numId w:val="18"/>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odmena volených zástupcov (členov výboru a dozornej rady),</w:t>
      </w:r>
    </w:p>
    <w:p w14:paraId="1F05943E" w14:textId="77777777" w:rsidR="009256BF" w:rsidRPr="00EC50D4" w:rsidRDefault="009256BF" w:rsidP="003A697B">
      <w:pPr>
        <w:numPr>
          <w:ilvl w:val="0"/>
          <w:numId w:val="18"/>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denná služba,</w:t>
      </w:r>
    </w:p>
    <w:p w14:paraId="3414C632" w14:textId="77777777" w:rsidR="009256BF" w:rsidRPr="00EC50D4" w:rsidRDefault="009256BF" w:rsidP="003A697B">
      <w:pPr>
        <w:numPr>
          <w:ilvl w:val="0"/>
          <w:numId w:val="18"/>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účasť na zasadnutí,</w:t>
      </w:r>
    </w:p>
    <w:p w14:paraId="1C04446F" w14:textId="77777777" w:rsidR="009256BF" w:rsidRPr="00EC50D4" w:rsidRDefault="009256BF" w:rsidP="003A697B">
      <w:pPr>
        <w:numPr>
          <w:ilvl w:val="0"/>
          <w:numId w:val="18"/>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jednorazové práce vykonávané na základe Dohody o vykonaní práce (§ 226 Zákonníka práce),</w:t>
      </w:r>
    </w:p>
    <w:p w14:paraId="6AC208C0" w14:textId="77777777" w:rsidR="009256BF" w:rsidRPr="00EC50D4" w:rsidRDefault="009256BF" w:rsidP="003A697B">
      <w:pPr>
        <w:numPr>
          <w:ilvl w:val="0"/>
          <w:numId w:val="18"/>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mimoriadna odmena schválená výborom alebo zhromaždením.</w:t>
      </w:r>
    </w:p>
    <w:p w14:paraId="30D690F5" w14:textId="77777777" w:rsidR="009256BF" w:rsidRPr="00EC50D4" w:rsidRDefault="009256BF" w:rsidP="009256BF">
      <w:p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Nepravidelná odmena:</w:t>
      </w:r>
    </w:p>
    <w:p w14:paraId="3283CD5D" w14:textId="77777777" w:rsidR="009256BF" w:rsidRPr="00EC50D4" w:rsidRDefault="009256BF" w:rsidP="003A697B">
      <w:pPr>
        <w:numPr>
          <w:ilvl w:val="0"/>
          <w:numId w:val="19"/>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je splatná po vykonaní konkrétnej činnosti, spravidla v najbližšom výplatnom termíne,</w:t>
      </w:r>
    </w:p>
    <w:p w14:paraId="056A31C5" w14:textId="77777777" w:rsidR="009256BF" w:rsidRPr="00EC50D4" w:rsidRDefault="009256BF" w:rsidP="003A697B">
      <w:pPr>
        <w:numPr>
          <w:ilvl w:val="0"/>
          <w:numId w:val="19"/>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nepovažuje sa za stabilnú mesačnú zložku príjmu,</w:t>
      </w:r>
    </w:p>
    <w:p w14:paraId="560402E5" w14:textId="77777777" w:rsidR="009256BF" w:rsidRPr="00EC50D4" w:rsidRDefault="009256BF" w:rsidP="003A697B">
      <w:pPr>
        <w:numPr>
          <w:ilvl w:val="0"/>
          <w:numId w:val="19"/>
        </w:numPr>
        <w:spacing w:before="100" w:beforeAutospacing="1" w:after="100" w:afterAutospacing="1" w:line="240" w:lineRule="auto"/>
        <w:rPr>
          <w:rFonts w:asciiTheme="majorHAnsi" w:hAnsiTheme="majorHAnsi" w:cstheme="majorHAnsi"/>
          <w:i/>
          <w:iCs/>
          <w:sz w:val="24"/>
          <w:szCs w:val="24"/>
        </w:rPr>
      </w:pPr>
      <w:r w:rsidRPr="00EC50D4">
        <w:rPr>
          <w:rFonts w:asciiTheme="majorHAnsi" w:hAnsiTheme="majorHAnsi" w:cstheme="majorHAnsi"/>
          <w:i/>
          <w:iCs/>
          <w:sz w:val="24"/>
          <w:szCs w:val="24"/>
        </w:rPr>
        <w:t>jej priznanie môže byť viazané na schválenie výborom (§ 16 zákona o pozemkových spoločenstvách).</w:t>
      </w:r>
    </w:p>
    <w:p w14:paraId="72EFEB19" w14:textId="77777777" w:rsidR="009256BF" w:rsidRPr="00EC50D4" w:rsidRDefault="009256BF" w:rsidP="003A697B">
      <w:pPr>
        <w:numPr>
          <w:ilvl w:val="0"/>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Lesný robotník/ pravidelná odmena</w:t>
      </w:r>
    </w:p>
    <w:p w14:paraId="791B0B19" w14:textId="7C7C51EC"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stupeň náročnosti práce</w:t>
      </w:r>
      <w:r w:rsidR="00A41AE1">
        <w:rPr>
          <w:rFonts w:asciiTheme="majorHAnsi" w:eastAsia="Times New Roman" w:hAnsiTheme="majorHAnsi" w:cstheme="majorHAnsi"/>
          <w:i/>
          <w:iCs/>
          <w:sz w:val="24"/>
          <w:szCs w:val="24"/>
          <w:lang w:eastAsia="sk-SK"/>
        </w:rPr>
        <w:t xml:space="preserve"> 1</w:t>
      </w:r>
      <w:r w:rsidRPr="00EC50D4">
        <w:rPr>
          <w:rFonts w:asciiTheme="majorHAnsi" w:eastAsia="Times New Roman" w:hAnsiTheme="majorHAnsi" w:cstheme="majorHAnsi"/>
          <w:i/>
          <w:iCs/>
          <w:sz w:val="24"/>
          <w:szCs w:val="24"/>
          <w:lang w:eastAsia="sk-SK"/>
        </w:rPr>
        <w:t xml:space="preserve"> - </w:t>
      </w:r>
      <w:r w:rsidRPr="00EC50D4">
        <w:rPr>
          <w:rFonts w:asciiTheme="majorHAnsi" w:eastAsia="Times New Roman" w:hAnsiTheme="majorHAnsi" w:cstheme="majorHAnsi"/>
          <w:b/>
          <w:bCs/>
          <w:i/>
          <w:iCs/>
          <w:sz w:val="24"/>
          <w:szCs w:val="24"/>
          <w:lang w:eastAsia="sk-SK"/>
        </w:rPr>
        <w:t>koeficient 1</w:t>
      </w:r>
    </w:p>
    <w:p w14:paraId="1D85C960"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 xml:space="preserve">príplatok pre lesného robotníka - </w:t>
      </w:r>
      <w:proofErr w:type="spellStart"/>
      <w:r w:rsidRPr="00EC50D4">
        <w:rPr>
          <w:rFonts w:asciiTheme="majorHAnsi" w:eastAsia="Times New Roman" w:hAnsiTheme="majorHAnsi" w:cstheme="majorHAnsi"/>
          <w:i/>
          <w:iCs/>
          <w:sz w:val="24"/>
          <w:szCs w:val="24"/>
          <w:lang w:eastAsia="sk-SK"/>
        </w:rPr>
        <w:t>pilčíka</w:t>
      </w:r>
      <w:proofErr w:type="spellEnd"/>
      <w:r w:rsidRPr="00EC50D4">
        <w:rPr>
          <w:rFonts w:asciiTheme="majorHAnsi" w:eastAsia="Times New Roman" w:hAnsiTheme="majorHAnsi" w:cstheme="majorHAnsi"/>
          <w:i/>
          <w:iCs/>
          <w:sz w:val="24"/>
          <w:szCs w:val="24"/>
          <w:lang w:eastAsia="sk-SK"/>
        </w:rPr>
        <w:t xml:space="preserve"> k hodinovej mzde vo výške </w:t>
      </w:r>
      <w:r w:rsidRPr="00EC50D4">
        <w:rPr>
          <w:rFonts w:asciiTheme="majorHAnsi" w:eastAsia="Times New Roman" w:hAnsiTheme="majorHAnsi" w:cstheme="majorHAnsi"/>
          <w:b/>
          <w:bCs/>
          <w:i/>
          <w:iCs/>
          <w:sz w:val="24"/>
          <w:szCs w:val="24"/>
          <w:lang w:eastAsia="sk-SK"/>
        </w:rPr>
        <w:t>1,-</w:t>
      </w:r>
      <w:r w:rsidRPr="00EC50D4">
        <w:rPr>
          <w:rFonts w:asciiTheme="majorHAnsi" w:eastAsia="Times New Roman" w:hAnsiTheme="majorHAnsi" w:cstheme="majorHAnsi"/>
          <w:i/>
          <w:iCs/>
          <w:sz w:val="24"/>
          <w:szCs w:val="24"/>
          <w:lang w:eastAsia="sk-SK"/>
        </w:rPr>
        <w:t>EUR</w:t>
      </w:r>
    </w:p>
    <w:p w14:paraId="308B3521"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denná odmena (mzda) je stanovená za odpracovaný deň: 8 hodín</w:t>
      </w:r>
    </w:p>
    <w:p w14:paraId="6781F0E1"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odmena sa vypláca na základe Dohody o vykonaní práce.</w:t>
      </w:r>
    </w:p>
    <w:p w14:paraId="7F02C2EC" w14:textId="77777777" w:rsidR="009256BF" w:rsidRPr="00EC50D4" w:rsidRDefault="009256BF" w:rsidP="003A697B">
      <w:pPr>
        <w:pStyle w:val="Odsekzoznamu"/>
        <w:numPr>
          <w:ilvl w:val="1"/>
          <w:numId w:val="9"/>
        </w:numPr>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odmena sa vypláca mesačne podľa výplatného termínu pozemkového spoločenstva, najneskôr do 30. dňa nasledujúceho mesiaca po výkone činnosti.</w:t>
      </w:r>
    </w:p>
    <w:p w14:paraId="27FCDA1D" w14:textId="77777777" w:rsidR="009256BF" w:rsidRPr="00EC50D4" w:rsidRDefault="009256BF" w:rsidP="003A697B">
      <w:pPr>
        <w:numPr>
          <w:ilvl w:val="0"/>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Predseda pozemkového spoločenstva/ pravidelná odmena</w:t>
      </w:r>
    </w:p>
    <w:p w14:paraId="2A48401C" w14:textId="1A69F402"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stupeň náročnosti práce</w:t>
      </w:r>
      <w:r w:rsidR="00A41AE1">
        <w:rPr>
          <w:rFonts w:asciiTheme="majorHAnsi" w:eastAsia="Times New Roman" w:hAnsiTheme="majorHAnsi" w:cstheme="majorHAnsi"/>
          <w:i/>
          <w:iCs/>
          <w:sz w:val="24"/>
          <w:szCs w:val="24"/>
          <w:lang w:eastAsia="sk-SK"/>
        </w:rPr>
        <w:t xml:space="preserve"> 3</w:t>
      </w:r>
      <w:r w:rsidRPr="00EC50D4">
        <w:rPr>
          <w:rFonts w:asciiTheme="majorHAnsi" w:eastAsia="Times New Roman" w:hAnsiTheme="majorHAnsi" w:cstheme="majorHAnsi"/>
          <w:i/>
          <w:iCs/>
          <w:sz w:val="24"/>
          <w:szCs w:val="24"/>
          <w:lang w:eastAsia="sk-SK"/>
        </w:rPr>
        <w:t xml:space="preserve"> - </w:t>
      </w:r>
      <w:r w:rsidRPr="00EC50D4">
        <w:rPr>
          <w:rFonts w:asciiTheme="majorHAnsi" w:eastAsia="Times New Roman" w:hAnsiTheme="majorHAnsi" w:cstheme="majorHAnsi"/>
          <w:b/>
          <w:bCs/>
          <w:i/>
          <w:iCs/>
          <w:sz w:val="24"/>
          <w:szCs w:val="24"/>
          <w:lang w:eastAsia="sk-SK"/>
        </w:rPr>
        <w:t>koeficient 1,</w:t>
      </w:r>
      <w:r w:rsidR="00C40D98">
        <w:rPr>
          <w:rFonts w:asciiTheme="majorHAnsi" w:eastAsia="Times New Roman" w:hAnsiTheme="majorHAnsi" w:cstheme="majorHAnsi"/>
          <w:b/>
          <w:bCs/>
          <w:i/>
          <w:iCs/>
          <w:sz w:val="24"/>
          <w:szCs w:val="24"/>
          <w:lang w:eastAsia="sk-SK"/>
        </w:rPr>
        <w:t>4</w:t>
      </w:r>
    </w:p>
    <w:p w14:paraId="30D04724"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 xml:space="preserve">náhrada za cestovné a stravné podľa zákona č. 283/2002 </w:t>
      </w:r>
      <w:proofErr w:type="spellStart"/>
      <w:r w:rsidRPr="00EC50D4">
        <w:rPr>
          <w:rFonts w:asciiTheme="majorHAnsi" w:eastAsia="Times New Roman" w:hAnsiTheme="majorHAnsi" w:cstheme="majorHAnsi"/>
          <w:i/>
          <w:iCs/>
          <w:sz w:val="24"/>
          <w:szCs w:val="24"/>
          <w:lang w:eastAsia="sk-SK"/>
        </w:rPr>
        <w:t>Z.z</w:t>
      </w:r>
      <w:proofErr w:type="spellEnd"/>
      <w:r w:rsidRPr="00EC50D4">
        <w:rPr>
          <w:rFonts w:asciiTheme="majorHAnsi" w:eastAsia="Times New Roman" w:hAnsiTheme="majorHAnsi" w:cstheme="majorHAnsi"/>
          <w:i/>
          <w:iCs/>
          <w:sz w:val="24"/>
          <w:szCs w:val="24"/>
          <w:lang w:eastAsia="sk-SK"/>
        </w:rPr>
        <w:t>. o cestovných náhradách v znení neskorších predpisov,</w:t>
      </w:r>
    </w:p>
    <w:p w14:paraId="4146092B"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náhrada za stravné v zmysle Zákonníka práce.</w:t>
      </w:r>
    </w:p>
    <w:p w14:paraId="36DA8F56" w14:textId="77777777" w:rsidR="009256BF" w:rsidRPr="00EC50D4" w:rsidRDefault="009256BF" w:rsidP="003A697B">
      <w:pPr>
        <w:pStyle w:val="Odsekzoznamu"/>
        <w:numPr>
          <w:ilvl w:val="1"/>
          <w:numId w:val="9"/>
        </w:numPr>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odmena sa vypláca mesačne podľa výplatného termínu pozemkového spoločenstva, najneskôr do 30. dňa nasledujúceho mesiaca po výkone činnosti.</w:t>
      </w:r>
    </w:p>
    <w:p w14:paraId="79B9B27A" w14:textId="77777777" w:rsidR="009256BF" w:rsidRPr="00EC50D4" w:rsidRDefault="009256BF" w:rsidP="003A697B">
      <w:pPr>
        <w:numPr>
          <w:ilvl w:val="0"/>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OLH – odborný lesný hospodár, hájnik</w:t>
      </w:r>
    </w:p>
    <w:p w14:paraId="6400E329"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 xml:space="preserve">činnosť je vykonávaná dodávateľskou formou, </w:t>
      </w:r>
    </w:p>
    <w:p w14:paraId="11178B04"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odmena pre OLH sa vypočítava podľa výmery lesných porastov v pozemkovom spoločenstve na základe výmerov v systéme ISLHP (Informačný systém lesného hospodárstva SR),</w:t>
      </w:r>
    </w:p>
    <w:p w14:paraId="4F3CDA3D"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 xml:space="preserve">odmena sa stanovuje na základe dohody s dodávateľom služby a schválenia tejto dohody výborom, </w:t>
      </w:r>
    </w:p>
    <w:p w14:paraId="6C8D426E"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lastRenderedPageBreak/>
        <w:t>odmena sa vypláca na základe zmluvy o vykonávaní funkcie odborného lesného hospodára (zmluvy o dodaní služby).</w:t>
      </w:r>
    </w:p>
    <w:p w14:paraId="023A61DD"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p>
    <w:p w14:paraId="14C8FDFB" w14:textId="77777777" w:rsidR="009256BF" w:rsidRPr="00EC50D4" w:rsidRDefault="009256BF" w:rsidP="003A697B">
      <w:pPr>
        <w:numPr>
          <w:ilvl w:val="0"/>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Účtovník/Účtovníčka/ administratívny pracovník</w:t>
      </w:r>
    </w:p>
    <w:p w14:paraId="7DC43D7B"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činnosť je vykonávaná dodávateľskou formou,</w:t>
      </w:r>
    </w:p>
    <w:p w14:paraId="6C778A79"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odmena sa stanovuje na základe dohody s dodávateľom služby a schválenia tejto dohody výborom,</w:t>
      </w:r>
    </w:p>
    <w:p w14:paraId="41082849" w14:textId="77777777" w:rsidR="009256BF" w:rsidRPr="00EC50D4" w:rsidRDefault="009256BF" w:rsidP="003A697B">
      <w:pPr>
        <w:numPr>
          <w:ilvl w:val="1"/>
          <w:numId w:val="9"/>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odmena sa vypláca na základe zmluvy o poskytovaní účtovných služieb (zmluvy o dodaní služby),</w:t>
      </w:r>
      <w:r w:rsidRPr="00EC50D4">
        <w:rPr>
          <w:rFonts w:asciiTheme="majorHAnsi" w:hAnsiTheme="majorHAnsi" w:cstheme="majorHAnsi"/>
          <w:i/>
          <w:iCs/>
        </w:rPr>
        <w:t xml:space="preserve"> </w:t>
      </w:r>
    </w:p>
    <w:p w14:paraId="70FE5ABF" w14:textId="77777777" w:rsidR="009256BF" w:rsidRPr="00EC50D4" w:rsidRDefault="009256BF" w:rsidP="009256BF">
      <w:p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hAnsiTheme="majorHAnsi" w:cstheme="majorHAnsi"/>
          <w:b/>
          <w:bCs/>
          <w:i/>
          <w:iCs/>
          <w:sz w:val="24"/>
          <w:szCs w:val="24"/>
        </w:rPr>
        <w:t xml:space="preserve">E.3. </w:t>
      </w:r>
      <w:r w:rsidRPr="00EC50D4">
        <w:rPr>
          <w:rFonts w:asciiTheme="majorHAnsi" w:eastAsia="Times New Roman" w:hAnsiTheme="majorHAnsi" w:cstheme="majorHAnsi"/>
          <w:b/>
          <w:bCs/>
          <w:i/>
          <w:iCs/>
          <w:sz w:val="24"/>
          <w:szCs w:val="24"/>
          <w:lang w:eastAsia="sk-SK"/>
        </w:rPr>
        <w:t>Ostatné  odmeny za vykonanú prácu</w:t>
      </w:r>
    </w:p>
    <w:p w14:paraId="68EC569B" w14:textId="77777777" w:rsidR="009256BF" w:rsidRPr="00EC50D4" w:rsidRDefault="009256BF" w:rsidP="003A697B">
      <w:pPr>
        <w:numPr>
          <w:ilvl w:val="0"/>
          <w:numId w:val="11"/>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výška odmien za jednotlivé funkcie a činnosti je nasledovná:</w:t>
      </w:r>
    </w:p>
    <w:p w14:paraId="4DC37703" w14:textId="77777777" w:rsidR="009256BF" w:rsidRPr="00EC50D4" w:rsidRDefault="009256BF" w:rsidP="009256BF">
      <w:pPr>
        <w:spacing w:before="100" w:beforeAutospacing="1" w:after="100" w:afterAutospacing="1" w:line="240" w:lineRule="auto"/>
        <w:ind w:left="720"/>
        <w:jc w:val="both"/>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Členená na pravidelnú a nepravidelnú odmenu:</w:t>
      </w:r>
    </w:p>
    <w:p w14:paraId="5EB98DD9" w14:textId="77777777" w:rsidR="009256BF" w:rsidRPr="00EC50D4" w:rsidRDefault="009256BF" w:rsidP="003A697B">
      <w:pPr>
        <w:numPr>
          <w:ilvl w:val="1"/>
          <w:numId w:val="11"/>
        </w:numPr>
        <w:tabs>
          <w:tab w:val="clear" w:pos="1440"/>
          <w:tab w:val="num" w:pos="1560"/>
        </w:tabs>
        <w:spacing w:before="100" w:beforeAutospacing="1" w:after="100" w:afterAutospacing="1" w:line="240" w:lineRule="auto"/>
        <w:ind w:left="851"/>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výkon funkcie volených zástupcov:</w:t>
      </w:r>
      <w:r w:rsidRPr="00EC50D4">
        <w:rPr>
          <w:rFonts w:asciiTheme="majorHAnsi" w:eastAsia="Times New Roman" w:hAnsiTheme="majorHAnsi" w:cstheme="majorHAnsi"/>
          <w:i/>
          <w:iCs/>
          <w:sz w:val="24"/>
          <w:szCs w:val="24"/>
          <w:lang w:eastAsia="sk-SK"/>
        </w:rPr>
        <w:t xml:space="preserve">   20,00 EUR/ </w:t>
      </w:r>
      <w:proofErr w:type="spellStart"/>
      <w:r w:rsidRPr="00EC50D4">
        <w:rPr>
          <w:rFonts w:asciiTheme="majorHAnsi" w:eastAsia="Times New Roman" w:hAnsiTheme="majorHAnsi" w:cstheme="majorHAnsi"/>
          <w:i/>
          <w:iCs/>
          <w:sz w:val="24"/>
          <w:szCs w:val="24"/>
          <w:lang w:eastAsia="sk-SK"/>
        </w:rPr>
        <w:t>mes</w:t>
      </w:r>
      <w:proofErr w:type="spellEnd"/>
      <w:r w:rsidRPr="00EC50D4">
        <w:rPr>
          <w:rFonts w:asciiTheme="majorHAnsi" w:eastAsia="Times New Roman" w:hAnsiTheme="majorHAnsi" w:cstheme="majorHAnsi"/>
          <w:i/>
          <w:iCs/>
          <w:sz w:val="24"/>
          <w:szCs w:val="24"/>
          <w:lang w:eastAsia="sk-SK"/>
        </w:rPr>
        <w:t>/ nepravidelná odmena</w:t>
      </w:r>
    </w:p>
    <w:p w14:paraId="0F839CEB" w14:textId="77777777" w:rsidR="009256BF" w:rsidRPr="00EC50D4" w:rsidRDefault="009256BF" w:rsidP="003A697B">
      <w:pPr>
        <w:numPr>
          <w:ilvl w:val="1"/>
          <w:numId w:val="11"/>
        </w:numPr>
        <w:tabs>
          <w:tab w:val="clear" w:pos="1440"/>
          <w:tab w:val="num" w:pos="1560"/>
        </w:tabs>
        <w:spacing w:before="100" w:beforeAutospacing="1" w:after="100" w:afterAutospacing="1" w:line="240" w:lineRule="auto"/>
        <w:ind w:left="851"/>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protipožiarna hliadka:</w:t>
      </w:r>
      <w:r w:rsidRPr="00EC50D4">
        <w:rPr>
          <w:rFonts w:asciiTheme="majorHAnsi" w:eastAsia="Times New Roman" w:hAnsiTheme="majorHAnsi" w:cstheme="majorHAnsi"/>
          <w:i/>
          <w:iCs/>
          <w:sz w:val="24"/>
          <w:szCs w:val="24"/>
          <w:lang w:eastAsia="sk-SK"/>
        </w:rPr>
        <w:t xml:space="preserve"> </w:t>
      </w:r>
      <w:r w:rsidRPr="00EC50D4">
        <w:rPr>
          <w:rFonts w:asciiTheme="majorHAnsi" w:eastAsia="Times New Roman" w:hAnsiTheme="majorHAnsi" w:cstheme="majorHAnsi"/>
          <w:i/>
          <w:iCs/>
          <w:sz w:val="24"/>
          <w:szCs w:val="24"/>
          <w:lang w:eastAsia="sk-SK"/>
        </w:rPr>
        <w:tab/>
      </w:r>
      <w:r w:rsidRPr="00EC50D4">
        <w:rPr>
          <w:rFonts w:asciiTheme="majorHAnsi" w:eastAsia="Times New Roman" w:hAnsiTheme="majorHAnsi" w:cstheme="majorHAnsi"/>
          <w:i/>
          <w:iCs/>
          <w:sz w:val="24"/>
          <w:szCs w:val="24"/>
          <w:lang w:eastAsia="sk-SK"/>
        </w:rPr>
        <w:tab/>
        <w:t xml:space="preserve">  30,00 EUR za službu (deň)/nepravidelná odmena</w:t>
      </w:r>
    </w:p>
    <w:p w14:paraId="4727AA1A" w14:textId="77777777" w:rsidR="009256BF" w:rsidRPr="00EC50D4" w:rsidRDefault="009256BF" w:rsidP="003A697B">
      <w:pPr>
        <w:numPr>
          <w:ilvl w:val="1"/>
          <w:numId w:val="11"/>
        </w:numPr>
        <w:tabs>
          <w:tab w:val="clear" w:pos="1440"/>
          <w:tab w:val="num" w:pos="1560"/>
        </w:tabs>
        <w:spacing w:before="100" w:beforeAutospacing="1" w:after="100" w:afterAutospacing="1" w:line="240" w:lineRule="auto"/>
        <w:ind w:left="851"/>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predaj dreva :</w:t>
      </w:r>
      <w:r w:rsidRPr="00EC50D4">
        <w:rPr>
          <w:rFonts w:asciiTheme="majorHAnsi" w:eastAsia="Times New Roman" w:hAnsiTheme="majorHAnsi" w:cstheme="majorHAnsi"/>
          <w:i/>
          <w:iCs/>
          <w:sz w:val="24"/>
          <w:szCs w:val="24"/>
          <w:lang w:eastAsia="sk-SK"/>
        </w:rPr>
        <w:tab/>
      </w:r>
      <w:r w:rsidRPr="00EC50D4">
        <w:rPr>
          <w:rFonts w:asciiTheme="majorHAnsi" w:eastAsia="Times New Roman" w:hAnsiTheme="majorHAnsi" w:cstheme="majorHAnsi"/>
          <w:i/>
          <w:iCs/>
          <w:sz w:val="24"/>
          <w:szCs w:val="24"/>
          <w:lang w:eastAsia="sk-SK"/>
        </w:rPr>
        <w:tab/>
      </w:r>
      <w:r w:rsidRPr="00EC50D4">
        <w:rPr>
          <w:rFonts w:asciiTheme="majorHAnsi" w:eastAsia="Times New Roman" w:hAnsiTheme="majorHAnsi" w:cstheme="majorHAnsi"/>
          <w:i/>
          <w:iCs/>
          <w:sz w:val="24"/>
          <w:szCs w:val="24"/>
          <w:lang w:eastAsia="sk-SK"/>
        </w:rPr>
        <w:tab/>
        <w:t xml:space="preserve">  6,00 EUR /1 hodina/pravidelná odmena</w:t>
      </w:r>
    </w:p>
    <w:p w14:paraId="57B59344" w14:textId="77777777" w:rsidR="009256BF" w:rsidRPr="00EC50D4" w:rsidRDefault="009256BF" w:rsidP="003A697B">
      <w:pPr>
        <w:numPr>
          <w:ilvl w:val="1"/>
          <w:numId w:val="11"/>
        </w:numPr>
        <w:tabs>
          <w:tab w:val="clear" w:pos="1440"/>
          <w:tab w:val="num" w:pos="1560"/>
        </w:tabs>
        <w:spacing w:before="100" w:beforeAutospacing="1" w:after="100" w:afterAutospacing="1" w:line="240" w:lineRule="auto"/>
        <w:ind w:left="851"/>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denná služba:</w:t>
      </w:r>
      <w:r w:rsidRPr="00EC50D4">
        <w:rPr>
          <w:rFonts w:asciiTheme="majorHAnsi" w:eastAsia="Times New Roman" w:hAnsiTheme="majorHAnsi" w:cstheme="majorHAnsi"/>
          <w:i/>
          <w:iCs/>
          <w:sz w:val="24"/>
          <w:szCs w:val="24"/>
          <w:lang w:eastAsia="sk-SK"/>
        </w:rPr>
        <w:t xml:space="preserve"> </w:t>
      </w:r>
      <w:r w:rsidRPr="00EC50D4">
        <w:rPr>
          <w:rFonts w:asciiTheme="majorHAnsi" w:eastAsia="Times New Roman" w:hAnsiTheme="majorHAnsi" w:cstheme="majorHAnsi"/>
          <w:i/>
          <w:iCs/>
          <w:sz w:val="24"/>
          <w:szCs w:val="24"/>
          <w:lang w:eastAsia="sk-SK"/>
        </w:rPr>
        <w:tab/>
      </w:r>
      <w:r w:rsidRPr="00EC50D4">
        <w:rPr>
          <w:rFonts w:asciiTheme="majorHAnsi" w:eastAsia="Times New Roman" w:hAnsiTheme="majorHAnsi" w:cstheme="majorHAnsi"/>
          <w:i/>
          <w:iCs/>
          <w:sz w:val="24"/>
          <w:szCs w:val="24"/>
          <w:lang w:eastAsia="sk-SK"/>
        </w:rPr>
        <w:tab/>
      </w:r>
      <w:r w:rsidRPr="00EC50D4">
        <w:rPr>
          <w:rFonts w:asciiTheme="majorHAnsi" w:eastAsia="Times New Roman" w:hAnsiTheme="majorHAnsi" w:cstheme="majorHAnsi"/>
          <w:i/>
          <w:iCs/>
          <w:sz w:val="24"/>
          <w:szCs w:val="24"/>
          <w:lang w:eastAsia="sk-SK"/>
        </w:rPr>
        <w:tab/>
        <w:t xml:space="preserve">  50,00 EUR za službu (deň)/nepravidelná odmena</w:t>
      </w:r>
    </w:p>
    <w:p w14:paraId="6BDF8027" w14:textId="77777777" w:rsidR="009256BF" w:rsidRPr="00EC50D4" w:rsidRDefault="009256BF" w:rsidP="003A697B">
      <w:pPr>
        <w:numPr>
          <w:ilvl w:val="1"/>
          <w:numId w:val="11"/>
        </w:numPr>
        <w:tabs>
          <w:tab w:val="clear" w:pos="1440"/>
          <w:tab w:val="num" w:pos="1560"/>
        </w:tabs>
        <w:spacing w:before="100" w:beforeAutospacing="1" w:after="100" w:afterAutospacing="1" w:line="240" w:lineRule="auto"/>
        <w:ind w:left="851"/>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 xml:space="preserve">účasť na zasadnutí: </w:t>
      </w:r>
      <w:r w:rsidRPr="00EC50D4">
        <w:rPr>
          <w:rFonts w:asciiTheme="majorHAnsi" w:eastAsia="Times New Roman" w:hAnsiTheme="majorHAnsi" w:cstheme="majorHAnsi"/>
          <w:b/>
          <w:bCs/>
          <w:i/>
          <w:iCs/>
          <w:sz w:val="24"/>
          <w:szCs w:val="24"/>
          <w:lang w:eastAsia="sk-SK"/>
        </w:rPr>
        <w:tab/>
      </w:r>
      <w:r w:rsidRPr="00EC50D4">
        <w:rPr>
          <w:rFonts w:asciiTheme="majorHAnsi" w:eastAsia="Times New Roman" w:hAnsiTheme="majorHAnsi" w:cstheme="majorHAnsi"/>
          <w:i/>
          <w:iCs/>
          <w:sz w:val="24"/>
          <w:szCs w:val="24"/>
          <w:lang w:eastAsia="sk-SK"/>
        </w:rPr>
        <w:tab/>
        <w:t xml:space="preserve">               6,00 EUR za zasadnutie/nepravidelná odmena</w:t>
      </w:r>
    </w:p>
    <w:p w14:paraId="784439F2" w14:textId="77777777" w:rsidR="009256BF" w:rsidRPr="00EC50D4" w:rsidRDefault="009256BF" w:rsidP="003A697B">
      <w:pPr>
        <w:numPr>
          <w:ilvl w:val="1"/>
          <w:numId w:val="11"/>
        </w:numPr>
        <w:tabs>
          <w:tab w:val="clear" w:pos="1440"/>
          <w:tab w:val="num" w:pos="1560"/>
        </w:tabs>
        <w:spacing w:before="100" w:beforeAutospacing="1" w:after="100" w:afterAutospacing="1" w:line="240" w:lineRule="auto"/>
        <w:ind w:left="851"/>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b/>
          <w:bCs/>
          <w:i/>
          <w:iCs/>
          <w:sz w:val="24"/>
          <w:szCs w:val="24"/>
          <w:lang w:eastAsia="sk-SK"/>
        </w:rPr>
        <w:t xml:space="preserve">lesná stráž: </w:t>
      </w:r>
      <w:r w:rsidRPr="00EC50D4">
        <w:rPr>
          <w:rFonts w:asciiTheme="majorHAnsi" w:eastAsia="Times New Roman" w:hAnsiTheme="majorHAnsi" w:cstheme="majorHAnsi"/>
          <w:b/>
          <w:bCs/>
          <w:i/>
          <w:iCs/>
          <w:sz w:val="24"/>
          <w:szCs w:val="24"/>
          <w:lang w:eastAsia="sk-SK"/>
        </w:rPr>
        <w:tab/>
      </w:r>
      <w:r w:rsidRPr="00EC50D4">
        <w:rPr>
          <w:rFonts w:asciiTheme="majorHAnsi" w:eastAsia="Times New Roman" w:hAnsiTheme="majorHAnsi" w:cstheme="majorHAnsi"/>
          <w:i/>
          <w:iCs/>
          <w:sz w:val="24"/>
          <w:szCs w:val="24"/>
          <w:lang w:eastAsia="sk-SK"/>
        </w:rPr>
        <w:tab/>
      </w:r>
      <w:r w:rsidRPr="00EC50D4">
        <w:rPr>
          <w:rFonts w:asciiTheme="majorHAnsi" w:eastAsia="Times New Roman" w:hAnsiTheme="majorHAnsi" w:cstheme="majorHAnsi"/>
          <w:i/>
          <w:iCs/>
          <w:sz w:val="24"/>
          <w:szCs w:val="24"/>
          <w:lang w:eastAsia="sk-SK"/>
        </w:rPr>
        <w:tab/>
        <w:t xml:space="preserve">              10,00 EUR/ </w:t>
      </w:r>
      <w:proofErr w:type="spellStart"/>
      <w:r w:rsidRPr="00EC50D4">
        <w:rPr>
          <w:rFonts w:asciiTheme="majorHAnsi" w:eastAsia="Times New Roman" w:hAnsiTheme="majorHAnsi" w:cstheme="majorHAnsi"/>
          <w:i/>
          <w:iCs/>
          <w:sz w:val="24"/>
          <w:szCs w:val="24"/>
          <w:lang w:eastAsia="sk-SK"/>
        </w:rPr>
        <w:t>mes</w:t>
      </w:r>
      <w:proofErr w:type="spellEnd"/>
      <w:r w:rsidRPr="00EC50D4">
        <w:rPr>
          <w:rFonts w:asciiTheme="majorHAnsi" w:eastAsia="Times New Roman" w:hAnsiTheme="majorHAnsi" w:cstheme="majorHAnsi"/>
          <w:i/>
          <w:iCs/>
          <w:sz w:val="24"/>
          <w:szCs w:val="24"/>
          <w:lang w:eastAsia="sk-SK"/>
        </w:rPr>
        <w:t>/nepravidelná odmena</w:t>
      </w:r>
    </w:p>
    <w:p w14:paraId="6C6FFAC3" w14:textId="77777777" w:rsidR="009256BF" w:rsidRPr="00EC50D4" w:rsidRDefault="009256BF" w:rsidP="003A697B">
      <w:pPr>
        <w:numPr>
          <w:ilvl w:val="0"/>
          <w:numId w:val="11"/>
        </w:numPr>
        <w:spacing w:before="100" w:beforeAutospacing="1" w:after="100" w:afterAutospacing="1" w:line="240" w:lineRule="auto"/>
        <w:jc w:val="both"/>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odmeny za výkon funkcie sa vyplácajú mesačne podľa výplatného termínu pozemkového spoločenstva, najneskôr do 30. dňa v mesiaci po výkone činnosti.</w:t>
      </w:r>
    </w:p>
    <w:p w14:paraId="1EF402CD" w14:textId="77777777" w:rsidR="009256BF" w:rsidRPr="00EC50D4" w:rsidRDefault="009256BF" w:rsidP="009256BF">
      <w:p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hAnsiTheme="majorHAnsi" w:cstheme="majorHAnsi"/>
          <w:b/>
          <w:bCs/>
          <w:i/>
          <w:iCs/>
          <w:sz w:val="24"/>
          <w:szCs w:val="24"/>
        </w:rPr>
        <w:t xml:space="preserve">E.4. </w:t>
      </w:r>
      <w:r w:rsidRPr="00EC50D4">
        <w:rPr>
          <w:rFonts w:asciiTheme="majorHAnsi" w:eastAsia="Times New Roman" w:hAnsiTheme="majorHAnsi" w:cstheme="majorHAnsi"/>
          <w:b/>
          <w:bCs/>
          <w:i/>
          <w:iCs/>
          <w:sz w:val="24"/>
          <w:szCs w:val="24"/>
          <w:lang w:eastAsia="sk-SK"/>
        </w:rPr>
        <w:t>Vzdanie sa odmeny za výkon funkcie a Spať vzatie vzdania sa odmeny za výkon funkcie</w:t>
      </w:r>
    </w:p>
    <w:p w14:paraId="121C44F9" w14:textId="77777777" w:rsidR="009256BF" w:rsidRPr="00EC50D4" w:rsidRDefault="009256BF" w:rsidP="003A697B">
      <w:pPr>
        <w:numPr>
          <w:ilvl w:val="0"/>
          <w:numId w:val="10"/>
        </w:numPr>
        <w:spacing w:before="100" w:beforeAutospacing="1" w:after="10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Člen výboru alebo člen dozornej rady má právo vzdať sa odmeny za výkon funkcie.</w:t>
      </w:r>
    </w:p>
    <w:p w14:paraId="618EB768" w14:textId="77777777" w:rsidR="009256BF" w:rsidRPr="00EC50D4" w:rsidRDefault="009256BF" w:rsidP="003A697B">
      <w:pPr>
        <w:numPr>
          <w:ilvl w:val="0"/>
          <w:numId w:val="10"/>
        </w:numPr>
        <w:spacing w:before="100" w:beforeAutospacing="1" w:after="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Vzdanie sa odmeny musí byť deklarované písomným čestným vyhlásením, ktoré obsahuje dátum a obdobie vzdania sa odmeny. Vyhlásenie bude uložené do osobnej zložky člena výboru alebo člena dozornej rady.</w:t>
      </w:r>
    </w:p>
    <w:p w14:paraId="3B1EFE67" w14:textId="77777777" w:rsidR="009256BF" w:rsidRPr="00EC50D4" w:rsidRDefault="009256BF" w:rsidP="003A697B">
      <w:pPr>
        <w:numPr>
          <w:ilvl w:val="0"/>
          <w:numId w:val="10"/>
        </w:numPr>
        <w:spacing w:before="100" w:beforeAutospacing="1" w:after="0" w:afterAutospacing="1" w:line="240" w:lineRule="auto"/>
        <w:rPr>
          <w:rFonts w:asciiTheme="majorHAnsi" w:eastAsia="Times New Roman" w:hAnsiTheme="majorHAnsi" w:cstheme="majorHAnsi"/>
          <w:i/>
          <w:iCs/>
          <w:sz w:val="24"/>
          <w:szCs w:val="24"/>
          <w:lang w:eastAsia="sk-SK"/>
        </w:rPr>
      </w:pPr>
      <w:r w:rsidRPr="00EC50D4">
        <w:rPr>
          <w:rFonts w:asciiTheme="majorHAnsi" w:eastAsia="Times New Roman" w:hAnsiTheme="majorHAnsi" w:cstheme="majorHAnsi"/>
          <w:i/>
          <w:iCs/>
          <w:sz w:val="24"/>
          <w:szCs w:val="24"/>
          <w:lang w:eastAsia="sk-SK"/>
        </w:rPr>
        <w:t>Spať vzatie vzdania sa odmeny za výkon funkcie musí byť deklarované písomným čestným vyhlásením, ktoré obsahuje dátum odkedy sa ukončuje vzdanie sa odmeny. Vyhlásenie bude uložené do osobnej zložky člena výboru alebo člena dozornej rady.</w:t>
      </w:r>
    </w:p>
    <w:p w14:paraId="2F12854B" w14:textId="77777777" w:rsidR="009256BF" w:rsidRPr="00EC50D4" w:rsidRDefault="009256BF" w:rsidP="009256BF">
      <w:pPr>
        <w:spacing w:before="100" w:beforeAutospacing="1" w:after="100" w:afterAutospacing="1" w:line="240" w:lineRule="auto"/>
        <w:rPr>
          <w:rFonts w:asciiTheme="majorHAnsi" w:eastAsia="Times New Roman" w:hAnsiTheme="majorHAnsi" w:cstheme="majorHAnsi"/>
          <w:b/>
          <w:bCs/>
          <w:i/>
          <w:iCs/>
          <w:sz w:val="24"/>
          <w:szCs w:val="24"/>
          <w:lang w:eastAsia="sk-SK"/>
        </w:rPr>
      </w:pPr>
      <w:r w:rsidRPr="00EC50D4">
        <w:rPr>
          <w:rFonts w:asciiTheme="majorHAnsi" w:hAnsiTheme="majorHAnsi" w:cstheme="majorHAnsi"/>
          <w:b/>
          <w:bCs/>
          <w:i/>
          <w:iCs/>
          <w:sz w:val="24"/>
          <w:szCs w:val="24"/>
        </w:rPr>
        <w:t xml:space="preserve">E.5. </w:t>
      </w:r>
      <w:r w:rsidRPr="00EC50D4">
        <w:rPr>
          <w:rFonts w:asciiTheme="majorHAnsi" w:eastAsia="Times New Roman" w:hAnsiTheme="majorHAnsi" w:cstheme="majorHAnsi"/>
          <w:b/>
          <w:bCs/>
          <w:i/>
          <w:iCs/>
          <w:sz w:val="24"/>
          <w:szCs w:val="24"/>
          <w:lang w:eastAsia="sk-SK"/>
        </w:rPr>
        <w:t>Záverečné ustanovenia</w:t>
      </w:r>
    </w:p>
    <w:p w14:paraId="749059D9" w14:textId="77777777" w:rsidR="009256BF" w:rsidRPr="00EC50D4" w:rsidRDefault="009256BF" w:rsidP="009256BF">
      <w:pPr>
        <w:spacing w:before="100" w:beforeAutospacing="1" w:after="100" w:afterAutospacing="1" w:line="240" w:lineRule="auto"/>
        <w:ind w:left="720" w:firstLine="696"/>
        <w:jc w:val="both"/>
        <w:rPr>
          <w:rFonts w:asciiTheme="majorHAnsi" w:eastAsia="Times New Roman" w:hAnsiTheme="majorHAnsi" w:cstheme="majorHAnsi"/>
          <w:b/>
          <w:bCs/>
          <w:i/>
          <w:iCs/>
          <w:sz w:val="24"/>
          <w:szCs w:val="24"/>
          <w:lang w:eastAsia="sk-SK"/>
        </w:rPr>
      </w:pPr>
      <w:r w:rsidRPr="00EC50D4">
        <w:rPr>
          <w:rFonts w:asciiTheme="majorHAnsi" w:eastAsia="Times New Roman" w:hAnsiTheme="majorHAnsi" w:cstheme="majorHAnsi"/>
          <w:i/>
          <w:iCs/>
          <w:sz w:val="24"/>
          <w:szCs w:val="24"/>
          <w:lang w:eastAsia="sk-SK"/>
        </w:rPr>
        <w:t>Odmeny podliehajú každoročnej valorizácii (navýšeniu), vyplývajúcej z medziročnej miery inflácie meranej indexom spotrebiteľských cien zverejnenej Štatistickým úradom SR za predchádzajúci kalendárny rok, s účinnosťou vždy od 01.01 nasledujúceho roka.</w:t>
      </w:r>
    </w:p>
    <w:p w14:paraId="51EB78E6" w14:textId="7D4C2E82" w:rsidR="0062210F" w:rsidRDefault="0062210F" w:rsidP="00921FA6"/>
    <w:p w14:paraId="79E1B951" w14:textId="659644EF" w:rsidR="0062210F" w:rsidRPr="00CB6F29" w:rsidRDefault="00080486" w:rsidP="0062210F">
      <w:pPr>
        <w:rPr>
          <w:rFonts w:asciiTheme="majorHAnsi" w:hAnsiTheme="majorHAnsi" w:cstheme="majorHAnsi"/>
          <w:b/>
          <w:bCs/>
          <w:i/>
          <w:iCs/>
          <w:sz w:val="32"/>
          <w:szCs w:val="32"/>
        </w:rPr>
      </w:pPr>
      <w:r w:rsidRPr="000746CC">
        <w:rPr>
          <w:rFonts w:asciiTheme="majorHAnsi" w:hAnsiTheme="majorHAnsi" w:cstheme="majorHAnsi"/>
          <w:b/>
          <w:bCs/>
          <w:i/>
          <w:iCs/>
          <w:sz w:val="32"/>
          <w:szCs w:val="32"/>
        </w:rPr>
        <w:t>F</w:t>
      </w:r>
      <w:r w:rsidR="0062210F" w:rsidRPr="000746CC">
        <w:rPr>
          <w:rFonts w:asciiTheme="majorHAnsi" w:hAnsiTheme="majorHAnsi" w:cstheme="majorHAnsi"/>
          <w:b/>
          <w:bCs/>
          <w:i/>
          <w:iCs/>
          <w:sz w:val="32"/>
          <w:szCs w:val="32"/>
        </w:rPr>
        <w:t xml:space="preserve">. Pravidlá </w:t>
      </w:r>
      <w:r w:rsidR="007F7E60" w:rsidRPr="000746CC">
        <w:rPr>
          <w:rFonts w:asciiTheme="majorHAnsi" w:hAnsiTheme="majorHAnsi" w:cstheme="majorHAnsi"/>
          <w:b/>
          <w:bCs/>
          <w:i/>
          <w:iCs/>
          <w:sz w:val="32"/>
          <w:szCs w:val="32"/>
        </w:rPr>
        <w:t>prenájmu pozemkov</w:t>
      </w:r>
      <w:r w:rsidR="007F7E60" w:rsidRPr="00CB6F29">
        <w:rPr>
          <w:rFonts w:asciiTheme="majorHAnsi" w:hAnsiTheme="majorHAnsi" w:cstheme="majorHAnsi"/>
          <w:b/>
          <w:bCs/>
          <w:i/>
          <w:iCs/>
          <w:sz w:val="32"/>
          <w:szCs w:val="32"/>
        </w:rPr>
        <w:t xml:space="preserve"> </w:t>
      </w:r>
    </w:p>
    <w:p w14:paraId="32D1591B" w14:textId="286141D7" w:rsidR="0062210F" w:rsidRPr="00CB6F29" w:rsidRDefault="00080486" w:rsidP="00921FA6">
      <w:pPr>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F</w:t>
      </w:r>
      <w:r w:rsidR="00DB60E3" w:rsidRPr="00CB6F29">
        <w:rPr>
          <w:rFonts w:asciiTheme="majorHAnsi" w:eastAsia="Times New Roman" w:hAnsiTheme="majorHAnsi" w:cstheme="majorHAnsi"/>
          <w:b/>
          <w:bCs/>
          <w:i/>
          <w:iCs/>
          <w:sz w:val="24"/>
          <w:szCs w:val="24"/>
          <w:lang w:eastAsia="sk-SK"/>
        </w:rPr>
        <w:t>.1</w:t>
      </w:r>
      <w:r w:rsidR="009429B7" w:rsidRPr="00CB6F29">
        <w:rPr>
          <w:rFonts w:asciiTheme="majorHAnsi" w:eastAsia="Times New Roman" w:hAnsiTheme="majorHAnsi" w:cstheme="majorHAnsi"/>
          <w:b/>
          <w:bCs/>
          <w:i/>
          <w:iCs/>
          <w:sz w:val="24"/>
          <w:szCs w:val="24"/>
          <w:lang w:eastAsia="sk-SK"/>
        </w:rPr>
        <w:t>.</w:t>
      </w:r>
      <w:r w:rsidR="00DB60E3" w:rsidRPr="00CB6F29">
        <w:rPr>
          <w:rFonts w:asciiTheme="majorHAnsi" w:eastAsia="Times New Roman" w:hAnsiTheme="majorHAnsi" w:cstheme="majorHAnsi"/>
          <w:b/>
          <w:bCs/>
          <w:i/>
          <w:iCs/>
          <w:sz w:val="24"/>
          <w:szCs w:val="24"/>
          <w:lang w:eastAsia="sk-SK"/>
        </w:rPr>
        <w:t xml:space="preserve">  </w:t>
      </w:r>
      <w:r w:rsidR="008C5285" w:rsidRPr="00CB6F29">
        <w:rPr>
          <w:rFonts w:asciiTheme="majorHAnsi" w:eastAsia="Times New Roman" w:hAnsiTheme="majorHAnsi" w:cstheme="majorHAnsi"/>
          <w:b/>
          <w:bCs/>
          <w:i/>
          <w:iCs/>
          <w:sz w:val="24"/>
          <w:szCs w:val="24"/>
          <w:lang w:eastAsia="sk-SK"/>
        </w:rPr>
        <w:t>Z</w:t>
      </w:r>
      <w:r w:rsidR="00DB60E3" w:rsidRPr="00CB6F29">
        <w:rPr>
          <w:rFonts w:asciiTheme="majorHAnsi" w:eastAsia="Times New Roman" w:hAnsiTheme="majorHAnsi" w:cstheme="majorHAnsi"/>
          <w:b/>
          <w:bCs/>
          <w:i/>
          <w:iCs/>
          <w:sz w:val="24"/>
          <w:szCs w:val="24"/>
          <w:lang w:eastAsia="sk-SK"/>
        </w:rPr>
        <w:t xml:space="preserve">ásady  prenájmu pozemkov v extraviláne (pastve) </w:t>
      </w:r>
      <w:r w:rsidR="008C5285" w:rsidRPr="00CB6F29">
        <w:rPr>
          <w:rFonts w:asciiTheme="majorHAnsi" w:eastAsia="Times New Roman" w:hAnsiTheme="majorHAnsi" w:cstheme="majorHAnsi"/>
          <w:b/>
          <w:bCs/>
          <w:i/>
          <w:iCs/>
          <w:sz w:val="24"/>
          <w:szCs w:val="24"/>
          <w:lang w:eastAsia="sk-SK"/>
        </w:rPr>
        <w:t>na poľnohospodárske využívanie</w:t>
      </w:r>
    </w:p>
    <w:p w14:paraId="5AA18EE4" w14:textId="77777777" w:rsidR="007F7E60" w:rsidRDefault="007F7E60" w:rsidP="003A697B">
      <w:pPr>
        <w:pStyle w:val="Odsekzoznamu"/>
        <w:numPr>
          <w:ilvl w:val="0"/>
          <w:numId w:val="20"/>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lastRenderedPageBreak/>
        <w:t>O nájom pozemkov za účelom poľnohospodárskeho využívania môže požiadať člen (vlastník podielov) aj nečlen v pozemkových spoločenstvách, ktorý je zaregistrovaný chovateľ dobytčej jednotky.</w:t>
      </w:r>
    </w:p>
    <w:p w14:paraId="2AADD0BE" w14:textId="518A901D" w:rsidR="007F7E60" w:rsidRPr="00C62964" w:rsidRDefault="007F7E60" w:rsidP="003A697B">
      <w:pPr>
        <w:pStyle w:val="Odsekzoznamu"/>
        <w:numPr>
          <w:ilvl w:val="0"/>
          <w:numId w:val="20"/>
        </w:numPr>
        <w:suppressAutoHyphens/>
        <w:ind w:hanging="294"/>
        <w:jc w:val="both"/>
        <w:rPr>
          <w:rFonts w:asciiTheme="majorHAnsi" w:hAnsiTheme="majorHAnsi" w:cstheme="majorHAnsi"/>
          <w:sz w:val="24"/>
          <w:szCs w:val="24"/>
        </w:rPr>
      </w:pPr>
      <w:r w:rsidRPr="00C62964">
        <w:rPr>
          <w:rFonts w:asciiTheme="majorHAnsi" w:hAnsiTheme="majorHAnsi" w:cstheme="majorHAnsi"/>
          <w:i/>
          <w:iCs/>
          <w:sz w:val="24"/>
          <w:szCs w:val="24"/>
        </w:rPr>
        <w:t xml:space="preserve">Žiadosť o prenájom musí záujemca predložiť  výboru spoločenstva </w:t>
      </w:r>
      <w:r w:rsidRPr="00C62964">
        <w:rPr>
          <w:rFonts w:asciiTheme="majorHAnsi" w:hAnsiTheme="majorHAnsi" w:cstheme="majorHAnsi"/>
          <w:b/>
          <w:bCs/>
          <w:i/>
          <w:iCs/>
          <w:sz w:val="24"/>
          <w:szCs w:val="24"/>
        </w:rPr>
        <w:t>písomnou formou</w:t>
      </w:r>
      <w:r w:rsidRPr="00C62964">
        <w:rPr>
          <w:rFonts w:asciiTheme="majorHAnsi" w:hAnsiTheme="majorHAnsi" w:cstheme="majorHAnsi"/>
          <w:i/>
          <w:iCs/>
          <w:sz w:val="24"/>
          <w:szCs w:val="24"/>
        </w:rPr>
        <w:t>, ktorá musí obsahovať identifikačné údaje žiadateľa</w:t>
      </w:r>
      <w:r w:rsidR="00C62964" w:rsidRPr="00C62964">
        <w:rPr>
          <w:rFonts w:asciiTheme="majorHAnsi" w:hAnsiTheme="majorHAnsi" w:cstheme="majorHAnsi"/>
          <w:i/>
          <w:iCs/>
          <w:sz w:val="24"/>
          <w:szCs w:val="24"/>
        </w:rPr>
        <w:t xml:space="preserve"> (</w:t>
      </w:r>
      <w:r w:rsidRPr="00C62964">
        <w:rPr>
          <w:rFonts w:asciiTheme="majorHAnsi" w:hAnsiTheme="majorHAnsi" w:cstheme="majorHAnsi"/>
          <w:i/>
          <w:iCs/>
          <w:sz w:val="24"/>
          <w:szCs w:val="24"/>
        </w:rPr>
        <w:t>meno a priezvisko,  dátum narodenia,  bydlisko,</w:t>
      </w:r>
      <w:r w:rsidR="00C62964" w:rsidRPr="00C62964">
        <w:rPr>
          <w:rFonts w:asciiTheme="majorHAnsi" w:hAnsiTheme="majorHAnsi" w:cstheme="majorHAnsi"/>
          <w:i/>
          <w:iCs/>
          <w:sz w:val="24"/>
          <w:szCs w:val="24"/>
        </w:rPr>
        <w:t xml:space="preserve"> </w:t>
      </w:r>
      <w:r w:rsidRPr="00C62964">
        <w:rPr>
          <w:rFonts w:asciiTheme="majorHAnsi" w:hAnsiTheme="majorHAnsi" w:cstheme="majorHAnsi"/>
          <w:i/>
          <w:iCs/>
          <w:sz w:val="24"/>
          <w:szCs w:val="24"/>
        </w:rPr>
        <w:t>telefónny kontakt</w:t>
      </w:r>
      <w:r w:rsidR="00C62964" w:rsidRPr="00C62964">
        <w:rPr>
          <w:rFonts w:asciiTheme="majorHAnsi" w:hAnsiTheme="majorHAnsi" w:cstheme="majorHAnsi"/>
          <w:i/>
          <w:iCs/>
          <w:sz w:val="24"/>
          <w:szCs w:val="24"/>
        </w:rPr>
        <w:t xml:space="preserve"> a mailovú adresu)</w:t>
      </w:r>
      <w:r w:rsidR="00C62964">
        <w:rPr>
          <w:rFonts w:asciiTheme="majorHAnsi" w:hAnsiTheme="majorHAnsi" w:cstheme="majorHAnsi"/>
          <w:i/>
          <w:iCs/>
          <w:sz w:val="24"/>
          <w:szCs w:val="24"/>
        </w:rPr>
        <w:t>.</w:t>
      </w:r>
    </w:p>
    <w:p w14:paraId="7626FB6C" w14:textId="77777777" w:rsidR="005C730B" w:rsidRDefault="005C730B" w:rsidP="005C730B">
      <w:pPr>
        <w:spacing w:after="0"/>
        <w:jc w:val="center"/>
      </w:pPr>
    </w:p>
    <w:p w14:paraId="077D62ED" w14:textId="28502F8A" w:rsidR="008A7CB8" w:rsidRPr="00CB6F29" w:rsidRDefault="00080486" w:rsidP="00BA0503">
      <w:pPr>
        <w:spacing w:after="0"/>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F</w:t>
      </w:r>
      <w:r w:rsidR="00BA0503" w:rsidRPr="00CB6F29">
        <w:rPr>
          <w:rFonts w:asciiTheme="majorHAnsi" w:eastAsia="Times New Roman" w:hAnsiTheme="majorHAnsi" w:cstheme="majorHAnsi"/>
          <w:b/>
          <w:bCs/>
          <w:i/>
          <w:iCs/>
          <w:sz w:val="24"/>
          <w:szCs w:val="24"/>
          <w:lang w:eastAsia="sk-SK"/>
        </w:rPr>
        <w:t>.1.2</w:t>
      </w:r>
      <w:r w:rsidR="009429B7" w:rsidRPr="00CB6F29">
        <w:rPr>
          <w:rFonts w:asciiTheme="majorHAnsi" w:eastAsia="Times New Roman" w:hAnsiTheme="majorHAnsi" w:cstheme="majorHAnsi"/>
          <w:b/>
          <w:bCs/>
          <w:i/>
          <w:iCs/>
          <w:sz w:val="24"/>
          <w:szCs w:val="24"/>
          <w:lang w:eastAsia="sk-SK"/>
        </w:rPr>
        <w:t>.</w:t>
      </w:r>
      <w:r w:rsidR="00BA0503" w:rsidRPr="00CB6F29">
        <w:rPr>
          <w:rFonts w:asciiTheme="majorHAnsi" w:eastAsia="Times New Roman" w:hAnsiTheme="majorHAnsi" w:cstheme="majorHAnsi"/>
          <w:b/>
          <w:bCs/>
          <w:i/>
          <w:iCs/>
          <w:sz w:val="24"/>
          <w:szCs w:val="24"/>
          <w:lang w:eastAsia="sk-SK"/>
        </w:rPr>
        <w:t xml:space="preserve"> </w:t>
      </w:r>
      <w:r w:rsidR="008A7CB8" w:rsidRPr="00CB6F29">
        <w:rPr>
          <w:rFonts w:asciiTheme="majorHAnsi" w:eastAsia="Times New Roman" w:hAnsiTheme="majorHAnsi" w:cstheme="majorHAnsi"/>
          <w:b/>
          <w:bCs/>
          <w:i/>
          <w:iCs/>
          <w:sz w:val="24"/>
          <w:szCs w:val="24"/>
          <w:lang w:eastAsia="sk-SK"/>
        </w:rPr>
        <w:t xml:space="preserve">Cena </w:t>
      </w:r>
      <w:r w:rsidR="005C730B" w:rsidRPr="00CB6F29">
        <w:rPr>
          <w:rFonts w:asciiTheme="majorHAnsi" w:eastAsia="Times New Roman" w:hAnsiTheme="majorHAnsi" w:cstheme="majorHAnsi"/>
          <w:b/>
          <w:bCs/>
          <w:i/>
          <w:iCs/>
          <w:sz w:val="24"/>
          <w:szCs w:val="24"/>
          <w:lang w:eastAsia="sk-SK"/>
        </w:rPr>
        <w:t xml:space="preserve">za </w:t>
      </w:r>
      <w:r w:rsidR="008A7CB8" w:rsidRPr="00CB6F29">
        <w:rPr>
          <w:rFonts w:asciiTheme="majorHAnsi" w:eastAsia="Times New Roman" w:hAnsiTheme="majorHAnsi" w:cstheme="majorHAnsi"/>
          <w:b/>
          <w:bCs/>
          <w:i/>
          <w:iCs/>
          <w:sz w:val="24"/>
          <w:szCs w:val="24"/>
          <w:lang w:eastAsia="sk-SK"/>
        </w:rPr>
        <w:t>prenáj</w:t>
      </w:r>
      <w:r w:rsidR="005C730B" w:rsidRPr="00CB6F29">
        <w:rPr>
          <w:rFonts w:asciiTheme="majorHAnsi" w:eastAsia="Times New Roman" w:hAnsiTheme="majorHAnsi" w:cstheme="majorHAnsi"/>
          <w:b/>
          <w:bCs/>
          <w:i/>
          <w:iCs/>
          <w:sz w:val="24"/>
          <w:szCs w:val="24"/>
          <w:lang w:eastAsia="sk-SK"/>
        </w:rPr>
        <w:t>o</w:t>
      </w:r>
      <w:r w:rsidR="008A7CB8" w:rsidRPr="00CB6F29">
        <w:rPr>
          <w:rFonts w:asciiTheme="majorHAnsi" w:eastAsia="Times New Roman" w:hAnsiTheme="majorHAnsi" w:cstheme="majorHAnsi"/>
          <w:b/>
          <w:bCs/>
          <w:i/>
          <w:iCs/>
          <w:sz w:val="24"/>
          <w:szCs w:val="24"/>
          <w:lang w:eastAsia="sk-SK"/>
        </w:rPr>
        <w:t>m</w:t>
      </w:r>
    </w:p>
    <w:p w14:paraId="7048CE46" w14:textId="77777777" w:rsidR="008A7CB8" w:rsidRDefault="008A7CB8" w:rsidP="008A7CB8">
      <w:pPr>
        <w:spacing w:after="0"/>
        <w:jc w:val="center"/>
        <w:rPr>
          <w:b/>
          <w:bCs/>
        </w:rPr>
      </w:pPr>
    </w:p>
    <w:p w14:paraId="094D6D42" w14:textId="1C600664" w:rsidR="008A7CB8" w:rsidRPr="00BA0503" w:rsidRDefault="00BA0503" w:rsidP="00BE7996">
      <w:pPr>
        <w:pStyle w:val="Odsekzoznamu"/>
        <w:suppressAutoHyphens/>
        <w:spacing w:after="0"/>
        <w:ind w:left="0" w:firstLine="708"/>
        <w:jc w:val="both"/>
        <w:rPr>
          <w:rFonts w:asciiTheme="majorHAnsi" w:hAnsiTheme="majorHAnsi" w:cstheme="majorHAnsi"/>
          <w:i/>
          <w:iCs/>
          <w:sz w:val="24"/>
          <w:szCs w:val="24"/>
        </w:rPr>
      </w:pPr>
      <w:r>
        <w:rPr>
          <w:rFonts w:asciiTheme="majorHAnsi" w:hAnsiTheme="majorHAnsi" w:cstheme="majorHAnsi"/>
          <w:i/>
          <w:iCs/>
          <w:sz w:val="24"/>
          <w:szCs w:val="24"/>
        </w:rPr>
        <w:t>Stanovuje výbor pozemkového spoločenstva</w:t>
      </w:r>
      <w:r w:rsidR="00774722">
        <w:rPr>
          <w:rFonts w:asciiTheme="majorHAnsi" w:hAnsiTheme="majorHAnsi" w:cstheme="majorHAnsi"/>
          <w:i/>
          <w:iCs/>
          <w:sz w:val="24"/>
          <w:szCs w:val="24"/>
        </w:rPr>
        <w:t xml:space="preserve"> vždy na začiatku funkčného obdobia</w:t>
      </w:r>
      <w:r>
        <w:rPr>
          <w:rFonts w:asciiTheme="majorHAnsi" w:hAnsiTheme="majorHAnsi" w:cstheme="majorHAnsi"/>
          <w:i/>
          <w:iCs/>
          <w:sz w:val="24"/>
          <w:szCs w:val="24"/>
        </w:rPr>
        <w:t xml:space="preserve">. </w:t>
      </w:r>
      <w:r w:rsidR="008A7CB8" w:rsidRPr="00BA0503">
        <w:rPr>
          <w:rFonts w:asciiTheme="majorHAnsi" w:hAnsiTheme="majorHAnsi" w:cstheme="majorHAnsi"/>
          <w:i/>
          <w:iCs/>
          <w:sz w:val="24"/>
          <w:szCs w:val="24"/>
        </w:rPr>
        <w:t>Cena prenájmu pozemku</w:t>
      </w:r>
      <w:r w:rsidR="00BE7996">
        <w:rPr>
          <w:rFonts w:asciiTheme="majorHAnsi" w:hAnsiTheme="majorHAnsi" w:cstheme="majorHAnsi"/>
          <w:i/>
          <w:iCs/>
          <w:sz w:val="24"/>
          <w:szCs w:val="24"/>
        </w:rPr>
        <w:t>,</w:t>
      </w:r>
      <w:r w:rsidR="008A7CB8" w:rsidRPr="00BA0503">
        <w:rPr>
          <w:rFonts w:asciiTheme="majorHAnsi" w:hAnsiTheme="majorHAnsi" w:cstheme="majorHAnsi"/>
          <w:i/>
          <w:iCs/>
          <w:sz w:val="24"/>
          <w:szCs w:val="24"/>
        </w:rPr>
        <w:t xml:space="preserve"> alebo jeho časti</w:t>
      </w:r>
      <w:r>
        <w:rPr>
          <w:rFonts w:asciiTheme="majorHAnsi" w:hAnsiTheme="majorHAnsi" w:cstheme="majorHAnsi"/>
          <w:i/>
          <w:iCs/>
          <w:sz w:val="24"/>
          <w:szCs w:val="24"/>
        </w:rPr>
        <w:t xml:space="preserve"> z</w:t>
      </w:r>
      <w:r w:rsidR="008A7CB8" w:rsidRPr="00BA0503">
        <w:rPr>
          <w:rFonts w:asciiTheme="majorHAnsi" w:hAnsiTheme="majorHAnsi" w:cstheme="majorHAnsi"/>
          <w:i/>
          <w:iCs/>
          <w:sz w:val="24"/>
          <w:szCs w:val="24"/>
        </w:rPr>
        <w:t>ohľadňuje druh pozemku, účel využitia pozemku a jeho výmeru. Cena je stanovená za celkovú výmeru v m</w:t>
      </w:r>
      <w:r w:rsidR="008A7CB8" w:rsidRPr="00BA0503">
        <w:rPr>
          <w:rFonts w:asciiTheme="majorHAnsi" w:hAnsiTheme="majorHAnsi" w:cstheme="majorHAnsi"/>
          <w:i/>
          <w:iCs/>
          <w:sz w:val="24"/>
          <w:szCs w:val="24"/>
          <w:vertAlign w:val="superscript"/>
        </w:rPr>
        <w:t>2</w:t>
      </w:r>
      <w:r w:rsidR="008A7CB8" w:rsidRPr="00BA0503">
        <w:rPr>
          <w:rFonts w:asciiTheme="majorHAnsi" w:hAnsiTheme="majorHAnsi" w:cstheme="majorHAnsi"/>
          <w:i/>
          <w:iCs/>
          <w:sz w:val="24"/>
          <w:szCs w:val="24"/>
        </w:rPr>
        <w:t xml:space="preserve"> prenájmu ročne v minimálnej výške: </w:t>
      </w:r>
    </w:p>
    <w:p w14:paraId="7A65224A" w14:textId="77777777" w:rsidR="008A7CB8" w:rsidRPr="00BA0503" w:rsidRDefault="008A7CB8" w:rsidP="008A7CB8">
      <w:pPr>
        <w:pStyle w:val="Odsekzoznamu"/>
        <w:spacing w:after="0"/>
        <w:rPr>
          <w:rFonts w:asciiTheme="majorHAnsi" w:hAnsiTheme="majorHAnsi" w:cstheme="majorHAnsi"/>
          <w:i/>
          <w:iCs/>
          <w:sz w:val="24"/>
          <w:szCs w:val="24"/>
        </w:rPr>
      </w:pPr>
    </w:p>
    <w:p w14:paraId="14E15C42" w14:textId="5A54DF71"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a)  ornej pôdy na poľnohospodárske účely ................</w:t>
      </w:r>
      <w:r w:rsidR="00BA0503">
        <w:rPr>
          <w:rFonts w:asciiTheme="majorHAnsi" w:hAnsiTheme="majorHAnsi" w:cstheme="majorHAnsi"/>
          <w:i/>
          <w:iCs/>
          <w:sz w:val="24"/>
          <w:szCs w:val="24"/>
        </w:rPr>
        <w:t>....</w:t>
      </w:r>
      <w:r w:rsidRPr="00BA0503">
        <w:rPr>
          <w:rFonts w:asciiTheme="majorHAnsi" w:hAnsiTheme="majorHAnsi" w:cstheme="majorHAnsi"/>
          <w:i/>
          <w:iCs/>
          <w:sz w:val="24"/>
          <w:szCs w:val="24"/>
        </w:rPr>
        <w:t xml:space="preserve">....... min.0,015 €/m2 (150€/ha) </w:t>
      </w:r>
    </w:p>
    <w:p w14:paraId="249D0EB2" w14:textId="2931108E"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b) TTP a ostatných za účelom kosenia a pasenia ............</w:t>
      </w:r>
      <w:r w:rsidR="00BA0503">
        <w:rPr>
          <w:rFonts w:asciiTheme="majorHAnsi" w:hAnsiTheme="majorHAnsi" w:cstheme="majorHAnsi"/>
          <w:i/>
          <w:iCs/>
          <w:sz w:val="24"/>
          <w:szCs w:val="24"/>
        </w:rPr>
        <w:t>.</w:t>
      </w:r>
      <w:r w:rsidRPr="00BA0503">
        <w:rPr>
          <w:rFonts w:asciiTheme="majorHAnsi" w:hAnsiTheme="majorHAnsi" w:cstheme="majorHAnsi"/>
          <w:i/>
          <w:iCs/>
          <w:sz w:val="24"/>
          <w:szCs w:val="24"/>
        </w:rPr>
        <w:t xml:space="preserve">......min.0,011 €/m2 (110€/ha) </w:t>
      </w:r>
    </w:p>
    <w:p w14:paraId="3849776A" w14:textId="77777777"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 xml:space="preserve">     (Za mlynom, Za kaplnkou Dobrého pastiera , Hrady, </w:t>
      </w:r>
      <w:proofErr w:type="spellStart"/>
      <w:r w:rsidRPr="00BA0503">
        <w:rPr>
          <w:rFonts w:asciiTheme="majorHAnsi" w:hAnsiTheme="majorHAnsi" w:cstheme="majorHAnsi"/>
          <w:i/>
          <w:iCs/>
          <w:sz w:val="24"/>
          <w:szCs w:val="24"/>
        </w:rPr>
        <w:t>Úplzeň</w:t>
      </w:r>
      <w:proofErr w:type="spellEnd"/>
      <w:r w:rsidRPr="00BA0503">
        <w:rPr>
          <w:rFonts w:asciiTheme="majorHAnsi" w:hAnsiTheme="majorHAnsi" w:cstheme="majorHAnsi"/>
          <w:i/>
          <w:iCs/>
          <w:sz w:val="24"/>
          <w:szCs w:val="24"/>
        </w:rPr>
        <w:t>)</w:t>
      </w:r>
    </w:p>
    <w:p w14:paraId="7576F28C" w14:textId="72F12BFA"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c) TTP a ostatných za účelom kosenia a pasenia ...............</w:t>
      </w:r>
      <w:r w:rsidR="00BA0503">
        <w:rPr>
          <w:rFonts w:asciiTheme="majorHAnsi" w:hAnsiTheme="majorHAnsi" w:cstheme="majorHAnsi"/>
          <w:i/>
          <w:iCs/>
          <w:sz w:val="24"/>
          <w:szCs w:val="24"/>
        </w:rPr>
        <w:t>.</w:t>
      </w:r>
      <w:r w:rsidRPr="00BA0503">
        <w:rPr>
          <w:rFonts w:asciiTheme="majorHAnsi" w:hAnsiTheme="majorHAnsi" w:cstheme="majorHAnsi"/>
          <w:i/>
          <w:iCs/>
          <w:sz w:val="24"/>
          <w:szCs w:val="24"/>
        </w:rPr>
        <w:t xml:space="preserve">.....min.0,01 €/m2  (100€/ha) </w:t>
      </w:r>
    </w:p>
    <w:p w14:paraId="6F43EB47" w14:textId="77777777"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 xml:space="preserve">    (Nad krížom, </w:t>
      </w:r>
      <w:proofErr w:type="spellStart"/>
      <w:r w:rsidRPr="00BA0503">
        <w:rPr>
          <w:rFonts w:asciiTheme="majorHAnsi" w:hAnsiTheme="majorHAnsi" w:cstheme="majorHAnsi"/>
          <w:i/>
          <w:iCs/>
          <w:sz w:val="24"/>
          <w:szCs w:val="24"/>
        </w:rPr>
        <w:t>Cimráň</w:t>
      </w:r>
      <w:proofErr w:type="spellEnd"/>
      <w:r w:rsidRPr="00BA0503">
        <w:rPr>
          <w:rFonts w:asciiTheme="majorHAnsi" w:hAnsiTheme="majorHAnsi" w:cstheme="majorHAnsi"/>
          <w:i/>
          <w:iCs/>
          <w:sz w:val="24"/>
          <w:szCs w:val="24"/>
        </w:rPr>
        <w:t>, Pod Grúňom, Pri škôlke)</w:t>
      </w:r>
    </w:p>
    <w:p w14:paraId="1BA5FDE7" w14:textId="07F59210"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d) TTP a ostatných za účelom kosenia a pasenia .............</w:t>
      </w:r>
      <w:r w:rsidR="00BA0503">
        <w:rPr>
          <w:rFonts w:asciiTheme="majorHAnsi" w:hAnsiTheme="majorHAnsi" w:cstheme="majorHAnsi"/>
          <w:i/>
          <w:iCs/>
          <w:sz w:val="24"/>
          <w:szCs w:val="24"/>
        </w:rPr>
        <w:t>.</w:t>
      </w:r>
      <w:r w:rsidRPr="00BA0503">
        <w:rPr>
          <w:rFonts w:asciiTheme="majorHAnsi" w:hAnsiTheme="majorHAnsi" w:cstheme="majorHAnsi"/>
          <w:i/>
          <w:iCs/>
          <w:sz w:val="24"/>
          <w:szCs w:val="24"/>
        </w:rPr>
        <w:t xml:space="preserve">.......min.0,007 €/m2 (70€/ha) </w:t>
      </w:r>
    </w:p>
    <w:p w14:paraId="4A0A4B2D" w14:textId="77777777"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 xml:space="preserve">    (Suchá dolina, Nad chodníky, Drábovské, </w:t>
      </w:r>
      <w:proofErr w:type="spellStart"/>
      <w:r w:rsidRPr="00BA0503">
        <w:rPr>
          <w:rFonts w:asciiTheme="majorHAnsi" w:hAnsiTheme="majorHAnsi" w:cstheme="majorHAnsi"/>
          <w:i/>
          <w:iCs/>
          <w:sz w:val="24"/>
          <w:szCs w:val="24"/>
        </w:rPr>
        <w:t>Driemotľová</w:t>
      </w:r>
      <w:proofErr w:type="spellEnd"/>
      <w:r w:rsidRPr="00BA0503">
        <w:rPr>
          <w:rFonts w:asciiTheme="majorHAnsi" w:hAnsiTheme="majorHAnsi" w:cstheme="majorHAnsi"/>
          <w:i/>
          <w:iCs/>
          <w:sz w:val="24"/>
          <w:szCs w:val="24"/>
        </w:rPr>
        <w:t>)</w:t>
      </w:r>
    </w:p>
    <w:p w14:paraId="07F2E966" w14:textId="7C4CA5A3"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e) cena za prenájom za účelom kosenia v intraviláne.......</w:t>
      </w:r>
      <w:r w:rsidR="00BA0503">
        <w:rPr>
          <w:rFonts w:asciiTheme="majorHAnsi" w:hAnsiTheme="majorHAnsi" w:cstheme="majorHAnsi"/>
          <w:i/>
          <w:iCs/>
          <w:sz w:val="24"/>
          <w:szCs w:val="24"/>
        </w:rPr>
        <w:t>......</w:t>
      </w:r>
      <w:r w:rsidRPr="00BA0503">
        <w:rPr>
          <w:rFonts w:asciiTheme="majorHAnsi" w:hAnsiTheme="majorHAnsi" w:cstheme="majorHAnsi"/>
          <w:i/>
          <w:iCs/>
          <w:sz w:val="24"/>
          <w:szCs w:val="24"/>
        </w:rPr>
        <w:t xml:space="preserve">.. min.0,005 €/m2 (50€/ha) </w:t>
      </w:r>
    </w:p>
    <w:p w14:paraId="0CF09EB0" w14:textId="77777777" w:rsidR="008A7CB8" w:rsidRPr="00BA0503" w:rsidRDefault="008A7CB8" w:rsidP="008A7CB8">
      <w:pPr>
        <w:pStyle w:val="Odsekzoznamu"/>
        <w:spacing w:after="0"/>
        <w:rPr>
          <w:rFonts w:asciiTheme="majorHAnsi" w:hAnsiTheme="majorHAnsi" w:cstheme="majorHAnsi"/>
          <w:i/>
          <w:iCs/>
          <w:sz w:val="24"/>
          <w:szCs w:val="24"/>
        </w:rPr>
      </w:pPr>
      <w:r w:rsidRPr="00BA0503">
        <w:rPr>
          <w:rFonts w:asciiTheme="majorHAnsi" w:hAnsiTheme="majorHAnsi" w:cstheme="majorHAnsi"/>
          <w:i/>
          <w:iCs/>
          <w:sz w:val="24"/>
          <w:szCs w:val="24"/>
        </w:rPr>
        <w:t xml:space="preserve">    (Kamenec)</w:t>
      </w:r>
    </w:p>
    <w:p w14:paraId="1AD6BB8E" w14:textId="77777777" w:rsidR="008A7CB8" w:rsidRDefault="008A7CB8" w:rsidP="008A7CB8">
      <w:pPr>
        <w:pStyle w:val="Odsekzoznamu"/>
        <w:spacing w:after="0"/>
        <w:rPr>
          <w:i/>
          <w:iCs/>
        </w:rPr>
      </w:pPr>
    </w:p>
    <w:p w14:paraId="22093136" w14:textId="77777777" w:rsidR="008A7CB8" w:rsidRPr="00D006AD" w:rsidRDefault="008A7CB8" w:rsidP="00BE7996">
      <w:pPr>
        <w:pStyle w:val="Odsekzoznamu"/>
        <w:spacing w:after="0"/>
        <w:ind w:left="0" w:firstLine="708"/>
        <w:jc w:val="both"/>
        <w:rPr>
          <w:rFonts w:asciiTheme="majorHAnsi" w:hAnsiTheme="majorHAnsi" w:cstheme="majorHAnsi"/>
          <w:i/>
          <w:iCs/>
          <w:sz w:val="24"/>
          <w:szCs w:val="24"/>
        </w:rPr>
      </w:pPr>
      <w:r w:rsidRPr="00774722">
        <w:rPr>
          <w:rFonts w:asciiTheme="majorHAnsi" w:hAnsiTheme="majorHAnsi" w:cstheme="majorHAnsi"/>
          <w:i/>
          <w:iCs/>
          <w:sz w:val="24"/>
          <w:szCs w:val="24"/>
        </w:rPr>
        <w:t xml:space="preserve">Cena prenájmu (nájomné) </w:t>
      </w:r>
      <w:r w:rsidRPr="007F7E60">
        <w:rPr>
          <w:rFonts w:asciiTheme="majorHAnsi" w:hAnsiTheme="majorHAnsi" w:cstheme="majorHAnsi"/>
          <w:b/>
          <w:bCs/>
          <w:i/>
          <w:iCs/>
          <w:sz w:val="24"/>
          <w:szCs w:val="24"/>
        </w:rPr>
        <w:t>podlieha každoročnej valorizácii</w:t>
      </w:r>
      <w:r w:rsidRPr="00774722">
        <w:rPr>
          <w:rFonts w:asciiTheme="majorHAnsi" w:hAnsiTheme="majorHAnsi" w:cstheme="majorHAnsi"/>
          <w:i/>
          <w:iCs/>
          <w:sz w:val="24"/>
          <w:szCs w:val="24"/>
        </w:rPr>
        <w:t xml:space="preserve"> (navýšeniu), vyplývajúcej z </w:t>
      </w:r>
      <w:r w:rsidRPr="00D006AD">
        <w:rPr>
          <w:rFonts w:asciiTheme="majorHAnsi" w:hAnsiTheme="majorHAnsi" w:cstheme="majorHAnsi"/>
          <w:i/>
          <w:iCs/>
          <w:sz w:val="24"/>
          <w:szCs w:val="24"/>
        </w:rPr>
        <w:t>medziročnej miery inflácie meranej indexom spotrebiteľských cien zverejnenej Štatistickým úradom SR za predchádzajúci kalendárny rok, s účinnosťou vždy od 01.01 nasledujúceho roka.</w:t>
      </w:r>
    </w:p>
    <w:p w14:paraId="55B19C70" w14:textId="77777777" w:rsidR="008A7CB8" w:rsidRPr="00D006AD" w:rsidRDefault="008A7CB8" w:rsidP="008A7CB8">
      <w:pPr>
        <w:pStyle w:val="Odsekzoznamu"/>
        <w:spacing w:after="0"/>
        <w:rPr>
          <w:i/>
          <w:iCs/>
        </w:rPr>
      </w:pPr>
    </w:p>
    <w:p w14:paraId="19CB5AE4" w14:textId="3A630471" w:rsidR="008A7CB8" w:rsidRPr="00D006AD" w:rsidRDefault="008A7CB8" w:rsidP="00BE7996">
      <w:pPr>
        <w:suppressAutoHyphens/>
        <w:rPr>
          <w:rFonts w:asciiTheme="majorHAnsi" w:eastAsia="Times New Roman" w:hAnsiTheme="majorHAnsi" w:cstheme="majorHAnsi"/>
          <w:b/>
          <w:bCs/>
          <w:i/>
          <w:iCs/>
          <w:sz w:val="24"/>
          <w:szCs w:val="24"/>
          <w:lang w:eastAsia="sk-SK"/>
        </w:rPr>
      </w:pPr>
      <w:r w:rsidRPr="00D006AD">
        <w:rPr>
          <w:rFonts w:asciiTheme="majorHAnsi" w:eastAsia="Times New Roman" w:hAnsiTheme="majorHAnsi" w:cstheme="majorHAnsi"/>
          <w:i/>
          <w:iCs/>
          <w:sz w:val="24"/>
          <w:szCs w:val="24"/>
          <w:lang w:eastAsia="sk-SK"/>
        </w:rPr>
        <w:t>K cene nájmu sa pripočíta</w:t>
      </w:r>
      <w:r w:rsidRPr="00D006AD">
        <w:rPr>
          <w:rFonts w:asciiTheme="majorHAnsi" w:eastAsia="Times New Roman" w:hAnsiTheme="majorHAnsi" w:cstheme="majorHAnsi"/>
          <w:b/>
          <w:bCs/>
          <w:i/>
          <w:iCs/>
          <w:sz w:val="24"/>
          <w:szCs w:val="24"/>
          <w:lang w:eastAsia="sk-SK"/>
        </w:rPr>
        <w:t xml:space="preserve"> DPH. </w:t>
      </w:r>
    </w:p>
    <w:p w14:paraId="0344A6CF" w14:textId="5A379DF5" w:rsidR="008A7CB8" w:rsidRPr="00D006AD" w:rsidRDefault="00080486" w:rsidP="00774722">
      <w:pPr>
        <w:spacing w:after="0"/>
        <w:rPr>
          <w:b/>
          <w:bCs/>
          <w:i/>
          <w:iCs/>
        </w:rPr>
      </w:pPr>
      <w:r>
        <w:rPr>
          <w:rFonts w:asciiTheme="majorHAnsi" w:eastAsia="Times New Roman" w:hAnsiTheme="majorHAnsi" w:cstheme="majorHAnsi"/>
          <w:b/>
          <w:bCs/>
          <w:i/>
          <w:iCs/>
          <w:sz w:val="24"/>
          <w:szCs w:val="24"/>
          <w:lang w:eastAsia="sk-SK"/>
        </w:rPr>
        <w:t>F</w:t>
      </w:r>
      <w:r w:rsidR="00774722" w:rsidRPr="00D006AD">
        <w:rPr>
          <w:rFonts w:asciiTheme="majorHAnsi" w:eastAsia="Times New Roman" w:hAnsiTheme="majorHAnsi" w:cstheme="majorHAnsi"/>
          <w:b/>
          <w:bCs/>
          <w:i/>
          <w:iCs/>
          <w:sz w:val="24"/>
          <w:szCs w:val="24"/>
          <w:lang w:eastAsia="sk-SK"/>
        </w:rPr>
        <w:t>.1.</w:t>
      </w:r>
      <w:r w:rsidR="00BE7996" w:rsidRPr="00D006AD">
        <w:rPr>
          <w:rFonts w:asciiTheme="majorHAnsi" w:eastAsia="Times New Roman" w:hAnsiTheme="majorHAnsi" w:cstheme="majorHAnsi"/>
          <w:b/>
          <w:bCs/>
          <w:i/>
          <w:iCs/>
          <w:sz w:val="24"/>
          <w:szCs w:val="24"/>
          <w:lang w:eastAsia="sk-SK"/>
        </w:rPr>
        <w:t>3</w:t>
      </w:r>
      <w:r w:rsidR="00774722" w:rsidRPr="00D006AD">
        <w:rPr>
          <w:rFonts w:asciiTheme="majorHAnsi" w:eastAsia="Times New Roman" w:hAnsiTheme="majorHAnsi" w:cstheme="majorHAnsi"/>
          <w:b/>
          <w:bCs/>
          <w:i/>
          <w:iCs/>
          <w:sz w:val="24"/>
          <w:szCs w:val="24"/>
          <w:lang w:eastAsia="sk-SK"/>
        </w:rPr>
        <w:t xml:space="preserve"> </w:t>
      </w:r>
      <w:r w:rsidR="008A7CB8" w:rsidRPr="00D006AD">
        <w:rPr>
          <w:rFonts w:asciiTheme="majorHAnsi" w:eastAsia="Times New Roman" w:hAnsiTheme="majorHAnsi" w:cstheme="majorHAnsi"/>
          <w:b/>
          <w:bCs/>
          <w:i/>
          <w:iCs/>
          <w:sz w:val="24"/>
          <w:szCs w:val="24"/>
          <w:lang w:eastAsia="sk-SK"/>
        </w:rPr>
        <w:t>Doba nájmu</w:t>
      </w:r>
    </w:p>
    <w:p w14:paraId="7BC00BFE" w14:textId="77777777" w:rsidR="008A7CB8" w:rsidRPr="00D006AD" w:rsidRDefault="008A7CB8" w:rsidP="008A7CB8">
      <w:pPr>
        <w:widowControl w:val="0"/>
        <w:spacing w:after="0" w:line="240" w:lineRule="auto"/>
        <w:ind w:firstLine="708"/>
        <w:jc w:val="both"/>
        <w:rPr>
          <w:rFonts w:asciiTheme="majorHAnsi" w:hAnsiTheme="majorHAnsi" w:cstheme="majorHAnsi"/>
          <w:i/>
          <w:iCs/>
          <w:sz w:val="24"/>
          <w:szCs w:val="24"/>
        </w:rPr>
      </w:pPr>
      <w:r w:rsidRPr="00D006AD">
        <w:rPr>
          <w:rFonts w:asciiTheme="majorHAnsi" w:hAnsiTheme="majorHAnsi" w:cstheme="majorHAnsi"/>
          <w:i/>
          <w:iCs/>
          <w:sz w:val="24"/>
          <w:szCs w:val="24"/>
        </w:rPr>
        <w:t xml:space="preserve">Na poľnohospodárske účely, kosenie a pasenie  </w:t>
      </w:r>
      <w:r w:rsidRPr="00D006AD">
        <w:rPr>
          <w:rFonts w:asciiTheme="majorHAnsi" w:hAnsiTheme="majorHAnsi" w:cstheme="majorHAnsi"/>
          <w:b/>
          <w:bCs/>
          <w:i/>
          <w:iCs/>
          <w:sz w:val="24"/>
          <w:szCs w:val="24"/>
        </w:rPr>
        <w:t>5 rokov s opciou na ďalších 5 rokov</w:t>
      </w:r>
      <w:r w:rsidRPr="00D006AD">
        <w:rPr>
          <w:rFonts w:asciiTheme="majorHAnsi" w:hAnsiTheme="majorHAnsi" w:cstheme="majorHAnsi"/>
          <w:i/>
          <w:iCs/>
          <w:sz w:val="24"/>
          <w:szCs w:val="24"/>
        </w:rPr>
        <w:t xml:space="preserve">, ak neboli porušené pravidlá nájmu zo strany nájomníka dohodnuté v zmluve. </w:t>
      </w:r>
    </w:p>
    <w:p w14:paraId="11990358" w14:textId="77777777" w:rsidR="008A7CB8" w:rsidRPr="00D006AD" w:rsidRDefault="008A7CB8" w:rsidP="008A7CB8">
      <w:pPr>
        <w:widowControl w:val="0"/>
        <w:spacing w:after="0" w:line="240" w:lineRule="auto"/>
        <w:ind w:firstLine="708"/>
        <w:jc w:val="both"/>
        <w:rPr>
          <w:rFonts w:asciiTheme="majorHAnsi" w:hAnsiTheme="majorHAnsi" w:cstheme="majorHAnsi"/>
          <w:i/>
          <w:iCs/>
          <w:sz w:val="24"/>
          <w:szCs w:val="24"/>
        </w:rPr>
      </w:pPr>
      <w:r w:rsidRPr="00D006AD">
        <w:rPr>
          <w:rFonts w:asciiTheme="majorHAnsi" w:hAnsiTheme="majorHAnsi" w:cstheme="majorHAnsi"/>
          <w:i/>
          <w:iCs/>
          <w:sz w:val="24"/>
          <w:szCs w:val="24"/>
        </w:rPr>
        <w:t>Nájomca musí prenajímateľovi písomne oznámiť uplatnenie opcie najneskôr 3 mesiace pred uplynutím doby nájmu a požiadať o písomný dodatok k zmluve.</w:t>
      </w:r>
    </w:p>
    <w:p w14:paraId="3621F8F2" w14:textId="77777777" w:rsidR="008A7CB8" w:rsidRPr="00D006AD" w:rsidRDefault="008A7CB8" w:rsidP="008A7CB8">
      <w:pPr>
        <w:pStyle w:val="Odsekzoznamu"/>
        <w:spacing w:after="0"/>
        <w:rPr>
          <w:i/>
          <w:iCs/>
        </w:rPr>
      </w:pPr>
    </w:p>
    <w:p w14:paraId="63F61491" w14:textId="6001FB0D" w:rsidR="008A7CB8" w:rsidRPr="00D006AD" w:rsidRDefault="00080486" w:rsidP="00BE7996">
      <w:pPr>
        <w:spacing w:after="0"/>
        <w:rPr>
          <w:b/>
          <w:bCs/>
          <w:i/>
          <w:iCs/>
        </w:rPr>
      </w:pPr>
      <w:r>
        <w:rPr>
          <w:rFonts w:asciiTheme="majorHAnsi" w:eastAsia="Times New Roman" w:hAnsiTheme="majorHAnsi" w:cstheme="majorHAnsi"/>
          <w:b/>
          <w:bCs/>
          <w:i/>
          <w:iCs/>
          <w:sz w:val="24"/>
          <w:szCs w:val="24"/>
          <w:lang w:eastAsia="sk-SK"/>
        </w:rPr>
        <w:t>F</w:t>
      </w:r>
      <w:r w:rsidR="00BE7996" w:rsidRPr="00D006AD">
        <w:rPr>
          <w:rFonts w:asciiTheme="majorHAnsi" w:eastAsia="Times New Roman" w:hAnsiTheme="majorHAnsi" w:cstheme="majorHAnsi"/>
          <w:b/>
          <w:bCs/>
          <w:i/>
          <w:iCs/>
          <w:sz w:val="24"/>
          <w:szCs w:val="24"/>
          <w:lang w:eastAsia="sk-SK"/>
        </w:rPr>
        <w:t>.1.</w:t>
      </w:r>
      <w:r w:rsidR="00F70FEA" w:rsidRPr="00D006AD">
        <w:rPr>
          <w:rFonts w:asciiTheme="majorHAnsi" w:eastAsia="Times New Roman" w:hAnsiTheme="majorHAnsi" w:cstheme="majorHAnsi"/>
          <w:b/>
          <w:bCs/>
          <w:i/>
          <w:iCs/>
          <w:sz w:val="24"/>
          <w:szCs w:val="24"/>
          <w:lang w:eastAsia="sk-SK"/>
        </w:rPr>
        <w:t>4</w:t>
      </w:r>
      <w:r w:rsidR="00BE7996" w:rsidRPr="00D006AD">
        <w:rPr>
          <w:rFonts w:asciiTheme="majorHAnsi" w:eastAsia="Times New Roman" w:hAnsiTheme="majorHAnsi" w:cstheme="majorHAnsi"/>
          <w:b/>
          <w:bCs/>
          <w:i/>
          <w:iCs/>
          <w:sz w:val="24"/>
          <w:szCs w:val="24"/>
          <w:lang w:eastAsia="sk-SK"/>
        </w:rPr>
        <w:t xml:space="preserve"> </w:t>
      </w:r>
      <w:r w:rsidR="008A7CB8" w:rsidRPr="00D006AD">
        <w:rPr>
          <w:rFonts w:asciiTheme="majorHAnsi" w:hAnsiTheme="majorHAnsi" w:cstheme="majorHAnsi"/>
          <w:b/>
          <w:bCs/>
          <w:i/>
          <w:iCs/>
          <w:sz w:val="24"/>
          <w:szCs w:val="24"/>
        </w:rPr>
        <w:t>Ostatné ustanovenia</w:t>
      </w:r>
      <w:r w:rsidR="008A7CB8" w:rsidRPr="00D006AD">
        <w:rPr>
          <w:b/>
          <w:bCs/>
          <w:i/>
          <w:iCs/>
        </w:rPr>
        <w:t xml:space="preserve"> </w:t>
      </w:r>
    </w:p>
    <w:p w14:paraId="727FEBC5" w14:textId="77777777" w:rsidR="008A7CB8" w:rsidRPr="00D006AD" w:rsidRDefault="008A7CB8" w:rsidP="008A7CB8">
      <w:pPr>
        <w:spacing w:after="0"/>
        <w:jc w:val="center"/>
        <w:rPr>
          <w:b/>
          <w:bCs/>
          <w:i/>
          <w:iCs/>
          <w:color w:val="FF0000"/>
        </w:rPr>
      </w:pPr>
    </w:p>
    <w:p w14:paraId="723B4E7D" w14:textId="7DD9CA83" w:rsidR="008A7CB8" w:rsidRPr="00D006AD" w:rsidRDefault="008A7CB8" w:rsidP="003A697B">
      <w:pPr>
        <w:pStyle w:val="Odsekzoznamu"/>
        <w:widowControl w:val="0"/>
        <w:numPr>
          <w:ilvl w:val="0"/>
          <w:numId w:val="21"/>
        </w:numPr>
        <w:suppressAutoHyphens/>
        <w:spacing w:after="0" w:line="240" w:lineRule="auto"/>
        <w:jc w:val="both"/>
        <w:rPr>
          <w:rFonts w:asciiTheme="majorHAnsi" w:hAnsiTheme="majorHAnsi" w:cstheme="majorHAnsi"/>
          <w:i/>
          <w:iCs/>
          <w:sz w:val="24"/>
          <w:szCs w:val="24"/>
        </w:rPr>
      </w:pPr>
      <w:r w:rsidRPr="00D006AD">
        <w:rPr>
          <w:rFonts w:asciiTheme="majorHAnsi" w:hAnsiTheme="majorHAnsi" w:cstheme="majorHAnsi"/>
          <w:i/>
          <w:iCs/>
          <w:sz w:val="24"/>
          <w:szCs w:val="24"/>
        </w:rPr>
        <w:t xml:space="preserve">Členovia </w:t>
      </w:r>
      <w:r w:rsidR="00BE7996" w:rsidRPr="00D006AD">
        <w:rPr>
          <w:rFonts w:asciiTheme="majorHAnsi" w:hAnsiTheme="majorHAnsi" w:cstheme="majorHAnsi"/>
          <w:i/>
          <w:iCs/>
          <w:sz w:val="24"/>
          <w:szCs w:val="24"/>
        </w:rPr>
        <w:t xml:space="preserve">pozemkového spoločenstva </w:t>
      </w:r>
      <w:r w:rsidRPr="00D006AD">
        <w:rPr>
          <w:rFonts w:asciiTheme="majorHAnsi" w:hAnsiTheme="majorHAnsi" w:cstheme="majorHAnsi"/>
          <w:i/>
          <w:iCs/>
          <w:sz w:val="24"/>
          <w:szCs w:val="24"/>
        </w:rPr>
        <w:t>majú prednostné právo prenájmu a užívania pastvy.</w:t>
      </w:r>
    </w:p>
    <w:p w14:paraId="683EFA28" w14:textId="5EE5346D" w:rsidR="008A7CB8" w:rsidRPr="00BE7996" w:rsidRDefault="008A7CB8" w:rsidP="003A697B">
      <w:pPr>
        <w:pStyle w:val="Odsekzoznamu"/>
        <w:widowControl w:val="0"/>
        <w:numPr>
          <w:ilvl w:val="0"/>
          <w:numId w:val="21"/>
        </w:numPr>
        <w:suppressAutoHyphens/>
        <w:spacing w:after="0" w:line="240" w:lineRule="auto"/>
        <w:jc w:val="both"/>
        <w:rPr>
          <w:rFonts w:asciiTheme="majorHAnsi" w:hAnsiTheme="majorHAnsi" w:cstheme="majorHAnsi"/>
          <w:i/>
          <w:iCs/>
          <w:sz w:val="24"/>
          <w:szCs w:val="24"/>
        </w:rPr>
      </w:pPr>
      <w:r w:rsidRPr="00D006AD">
        <w:rPr>
          <w:rFonts w:asciiTheme="majorHAnsi" w:hAnsiTheme="majorHAnsi" w:cstheme="majorHAnsi"/>
          <w:i/>
          <w:iCs/>
          <w:sz w:val="24"/>
          <w:szCs w:val="24"/>
        </w:rPr>
        <w:t xml:space="preserve">V prípade, že o tú istú parcelu ( časť pozemku ) je viac záujemcov, bude sa o ňu súťažiť formou cenový ponúk v zalepených obálkach predložených v stanovený termín výboru </w:t>
      </w:r>
      <w:r w:rsidR="00BE7996">
        <w:rPr>
          <w:rFonts w:asciiTheme="majorHAnsi" w:hAnsiTheme="majorHAnsi" w:cstheme="majorHAnsi"/>
          <w:i/>
          <w:iCs/>
          <w:sz w:val="24"/>
          <w:szCs w:val="24"/>
        </w:rPr>
        <w:t>pozemkového spoločenstva</w:t>
      </w:r>
      <w:r w:rsidRPr="00BE7996">
        <w:rPr>
          <w:rFonts w:asciiTheme="majorHAnsi" w:hAnsiTheme="majorHAnsi" w:cstheme="majorHAnsi"/>
          <w:i/>
          <w:iCs/>
          <w:sz w:val="24"/>
          <w:szCs w:val="24"/>
        </w:rPr>
        <w:t xml:space="preserve">.  Nájom získa ten, kto ponúkne najvyššiu cenu. </w:t>
      </w:r>
    </w:p>
    <w:p w14:paraId="530FCE56" w14:textId="086B044E"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Výbor </w:t>
      </w:r>
      <w:r w:rsidR="00BE7996">
        <w:rPr>
          <w:rFonts w:asciiTheme="majorHAnsi" w:hAnsiTheme="majorHAnsi" w:cstheme="majorHAnsi"/>
          <w:i/>
          <w:iCs/>
          <w:sz w:val="24"/>
          <w:szCs w:val="24"/>
        </w:rPr>
        <w:t>pozemkového spoločenstva</w:t>
      </w:r>
      <w:r w:rsidR="00BE7996" w:rsidRPr="00BE7996">
        <w:rPr>
          <w:rFonts w:asciiTheme="majorHAnsi" w:hAnsiTheme="majorHAnsi" w:cstheme="majorHAnsi"/>
          <w:i/>
          <w:iCs/>
          <w:sz w:val="24"/>
          <w:szCs w:val="24"/>
        </w:rPr>
        <w:t xml:space="preserve"> </w:t>
      </w:r>
      <w:r w:rsidRPr="00BE7996">
        <w:rPr>
          <w:rFonts w:asciiTheme="majorHAnsi" w:hAnsiTheme="majorHAnsi" w:cstheme="majorHAnsi"/>
          <w:i/>
          <w:iCs/>
          <w:sz w:val="24"/>
          <w:szCs w:val="24"/>
        </w:rPr>
        <w:t>uzatvára v mene členov spoločenstva nájomnú zmluvu s nájomcom, ktorej predmetom je spoločná nehnuteľnosť, alebo spoločne obhospodarovaná nehnuteľnosť.</w:t>
      </w:r>
    </w:p>
    <w:p w14:paraId="206B921C" w14:textId="77777777"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lastRenderedPageBreak/>
        <w:t>Počas doby trvania nájmu nemôže nájomca dohodnutý účel nájmu zmeniť. Zmena je možná iba po uzatvorení písomného dodatku k nájomnej zmluve.</w:t>
      </w:r>
    </w:p>
    <w:p w14:paraId="59D0FFFB" w14:textId="77777777"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Nájomca nesmie uzatvoriť akýkoľvek iný právny vzťah k predmetu nájmu s treťou osobou.</w:t>
      </w:r>
    </w:p>
    <w:p w14:paraId="41F928C9" w14:textId="77777777"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Vzájomná výmena prenajatých pozemkov  medzi nájomcami je možná,  nájomcovia sú povinný písomne informovať spoločenstvo o zámenách.</w:t>
      </w:r>
    </w:p>
    <w:p w14:paraId="0E9E7061" w14:textId="77777777"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Nájomca sa zaväzuje užívať predmet nájmu výlučne na dohodnutý účel uvedený v zmluve o nájme a nedopustí jeho znehodnotenie. ( </w:t>
      </w:r>
      <w:proofErr w:type="spellStart"/>
      <w:r w:rsidRPr="00BE7996">
        <w:rPr>
          <w:rFonts w:asciiTheme="majorHAnsi" w:hAnsiTheme="majorHAnsi" w:cstheme="majorHAnsi"/>
          <w:i/>
          <w:iCs/>
          <w:sz w:val="24"/>
          <w:szCs w:val="24"/>
        </w:rPr>
        <w:t>npr</w:t>
      </w:r>
      <w:proofErr w:type="spellEnd"/>
      <w:r w:rsidRPr="00BE7996">
        <w:rPr>
          <w:rFonts w:asciiTheme="majorHAnsi" w:hAnsiTheme="majorHAnsi" w:cstheme="majorHAnsi"/>
          <w:i/>
          <w:iCs/>
          <w:sz w:val="24"/>
          <w:szCs w:val="24"/>
        </w:rPr>
        <w:t>.: zníženie výmeru zarastaním náletových drevín a burín, bagrovaním a iné).</w:t>
      </w:r>
    </w:p>
    <w:p w14:paraId="6F49E60B" w14:textId="77777777"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Nájomca sa zaväzuje užívať predmet nájmu tak, že užívaním pozemku nebude brániť prístupu k ostatným pozemkom, ani blokovať cesty. </w:t>
      </w:r>
    </w:p>
    <w:p w14:paraId="010B25AB" w14:textId="77777777"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Drobné stavby ako </w:t>
      </w:r>
      <w:proofErr w:type="spellStart"/>
      <w:r w:rsidRPr="00BE7996">
        <w:rPr>
          <w:rFonts w:asciiTheme="majorHAnsi" w:hAnsiTheme="majorHAnsi" w:cstheme="majorHAnsi"/>
          <w:i/>
          <w:iCs/>
          <w:sz w:val="24"/>
          <w:szCs w:val="24"/>
        </w:rPr>
        <w:t>npr</w:t>
      </w:r>
      <w:proofErr w:type="spellEnd"/>
      <w:r w:rsidRPr="00BE7996">
        <w:rPr>
          <w:rFonts w:asciiTheme="majorHAnsi" w:hAnsiTheme="majorHAnsi" w:cstheme="majorHAnsi"/>
          <w:i/>
          <w:iCs/>
          <w:sz w:val="24"/>
          <w:szCs w:val="24"/>
        </w:rPr>
        <w:t xml:space="preserve">.: elektrický </w:t>
      </w:r>
      <w:proofErr w:type="spellStart"/>
      <w:r w:rsidRPr="00BE7996">
        <w:rPr>
          <w:rFonts w:asciiTheme="majorHAnsi" w:hAnsiTheme="majorHAnsi" w:cstheme="majorHAnsi"/>
          <w:i/>
          <w:iCs/>
          <w:sz w:val="24"/>
          <w:szCs w:val="24"/>
        </w:rPr>
        <w:t>ohradník</w:t>
      </w:r>
      <w:proofErr w:type="spellEnd"/>
      <w:r w:rsidRPr="00BE7996">
        <w:rPr>
          <w:rFonts w:asciiTheme="majorHAnsi" w:hAnsiTheme="majorHAnsi" w:cstheme="majorHAnsi"/>
          <w:i/>
          <w:iCs/>
          <w:sz w:val="24"/>
          <w:szCs w:val="24"/>
        </w:rPr>
        <w:t>, plot, altánok, prístrešok pre dobytok do 50 m2 a pod. bez pevného základu budú povolené no musia byť zahrnuté v zmluve.</w:t>
      </w:r>
    </w:p>
    <w:p w14:paraId="23B0B35E" w14:textId="77777777" w:rsidR="008A7CB8" w:rsidRPr="00BE7996" w:rsidRDefault="008A7CB8" w:rsidP="003A697B">
      <w:pPr>
        <w:pStyle w:val="Odsekzoznamu"/>
        <w:numPr>
          <w:ilvl w:val="0"/>
          <w:numId w:val="21"/>
        </w:numPr>
        <w:suppressAutoHyphens/>
        <w:ind w:left="709"/>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Zmluvou o prenájme, preberá na seba nájomca všetku zodpovednosť  za dodržiavanie protipožiarnych opatrení, ochrany prírody, bezpečnosti, poriadku a platných zákonov na prenajatej nehnuteľnosti. </w:t>
      </w:r>
    </w:p>
    <w:p w14:paraId="4CDDD100" w14:textId="77777777"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Dodržiavať Zákon č. 274/2009 Z. z. Zákon o poľovníctve a o zmene a doplnení niektorých zákonov a to hlavne:  § 24 Ochrana a zlepšovanie životných podmienok zveri a § 25 Povinnosti užívateľa poľovného pozemku</w:t>
      </w:r>
    </w:p>
    <w:p w14:paraId="74A7C6A6" w14:textId="2FAD4A4C" w:rsidR="008A7CB8" w:rsidRPr="00BE7996" w:rsidRDefault="008A7CB8" w:rsidP="003A697B">
      <w:pPr>
        <w:pStyle w:val="Odsekzoznamu"/>
        <w:numPr>
          <w:ilvl w:val="0"/>
          <w:numId w:val="21"/>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Nájomná zmluva bude zverejnená na webovej stránke </w:t>
      </w:r>
      <w:proofErr w:type="spellStart"/>
      <w:r w:rsidRPr="00BE7996">
        <w:rPr>
          <w:rFonts w:asciiTheme="majorHAnsi" w:hAnsiTheme="majorHAnsi" w:cstheme="majorHAnsi"/>
          <w:i/>
          <w:iCs/>
          <w:sz w:val="24"/>
          <w:szCs w:val="24"/>
        </w:rPr>
        <w:t>UaLPS</w:t>
      </w:r>
      <w:proofErr w:type="spellEnd"/>
      <w:r w:rsidRPr="00BE7996">
        <w:rPr>
          <w:rFonts w:asciiTheme="majorHAnsi" w:hAnsiTheme="majorHAnsi" w:cstheme="majorHAnsi"/>
          <w:i/>
          <w:iCs/>
          <w:sz w:val="24"/>
          <w:szCs w:val="24"/>
        </w:rPr>
        <w:t xml:space="preserve"> Liesek  –  v zmysle pravidiel GDPR. Všeobecné nariadenie Európskej únie o ochrane osobných údajov</w:t>
      </w:r>
      <w:r w:rsidR="00B13698">
        <w:rPr>
          <w:rFonts w:asciiTheme="majorHAnsi" w:hAnsiTheme="majorHAnsi" w:cstheme="majorHAnsi"/>
          <w:i/>
          <w:iCs/>
          <w:sz w:val="24"/>
          <w:szCs w:val="24"/>
        </w:rPr>
        <w:t>.</w:t>
      </w:r>
    </w:p>
    <w:p w14:paraId="24A856CC" w14:textId="77777777" w:rsidR="008A7CB8" w:rsidRDefault="008A7CB8" w:rsidP="008A7CB8">
      <w:pPr>
        <w:suppressAutoHyphens/>
      </w:pPr>
    </w:p>
    <w:p w14:paraId="74306265" w14:textId="42286CA3" w:rsidR="009429B7" w:rsidRPr="00CB6F29" w:rsidRDefault="00080486" w:rsidP="008C5285">
      <w:pPr>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F</w:t>
      </w:r>
      <w:r w:rsidR="008C5285" w:rsidRPr="000746CC">
        <w:rPr>
          <w:rFonts w:asciiTheme="majorHAnsi" w:eastAsia="Times New Roman" w:hAnsiTheme="majorHAnsi" w:cstheme="majorHAnsi"/>
          <w:b/>
          <w:bCs/>
          <w:i/>
          <w:iCs/>
          <w:sz w:val="24"/>
          <w:szCs w:val="24"/>
          <w:lang w:eastAsia="sk-SK"/>
        </w:rPr>
        <w:t>.2  Zásady  prenájmu pozemkov v intraviláne</w:t>
      </w:r>
      <w:r w:rsidR="008C5285" w:rsidRPr="00CB6F29">
        <w:rPr>
          <w:rFonts w:asciiTheme="majorHAnsi" w:eastAsia="Times New Roman" w:hAnsiTheme="majorHAnsi" w:cstheme="majorHAnsi"/>
          <w:b/>
          <w:bCs/>
          <w:i/>
          <w:iCs/>
          <w:sz w:val="24"/>
          <w:szCs w:val="24"/>
          <w:lang w:eastAsia="sk-SK"/>
        </w:rPr>
        <w:t xml:space="preserve"> </w:t>
      </w:r>
    </w:p>
    <w:p w14:paraId="01D630DE" w14:textId="07895EC4" w:rsidR="009429B7" w:rsidRPr="008C5285" w:rsidRDefault="009429B7" w:rsidP="003A697B">
      <w:pPr>
        <w:pStyle w:val="Odsekzoznamu"/>
        <w:numPr>
          <w:ilvl w:val="0"/>
          <w:numId w:val="31"/>
        </w:numPr>
        <w:suppressAutoHyphens/>
        <w:jc w:val="both"/>
        <w:rPr>
          <w:rFonts w:asciiTheme="majorHAnsi" w:hAnsiTheme="majorHAnsi" w:cstheme="majorHAnsi"/>
          <w:i/>
          <w:iCs/>
          <w:sz w:val="24"/>
          <w:szCs w:val="24"/>
        </w:rPr>
      </w:pPr>
      <w:r w:rsidRPr="008C5285">
        <w:rPr>
          <w:rFonts w:asciiTheme="majorHAnsi" w:hAnsiTheme="majorHAnsi" w:cstheme="majorHAnsi"/>
          <w:i/>
          <w:iCs/>
          <w:sz w:val="24"/>
          <w:szCs w:val="24"/>
        </w:rPr>
        <w:t xml:space="preserve">O nájom pozemkov za účelom poľnohospodárskeho </w:t>
      </w:r>
      <w:r>
        <w:rPr>
          <w:rFonts w:asciiTheme="majorHAnsi" w:hAnsiTheme="majorHAnsi" w:cstheme="majorHAnsi"/>
          <w:i/>
          <w:iCs/>
          <w:sz w:val="24"/>
          <w:szCs w:val="24"/>
        </w:rPr>
        <w:t xml:space="preserve">alebo </w:t>
      </w:r>
      <w:r w:rsidRPr="009429B7">
        <w:rPr>
          <w:rFonts w:asciiTheme="majorHAnsi" w:hAnsiTheme="majorHAnsi" w:cstheme="majorHAnsi"/>
          <w:i/>
          <w:iCs/>
          <w:sz w:val="24"/>
          <w:szCs w:val="24"/>
        </w:rPr>
        <w:t>nepoľnohospodárske</w:t>
      </w:r>
      <w:r>
        <w:rPr>
          <w:rFonts w:asciiTheme="majorHAnsi" w:hAnsiTheme="majorHAnsi" w:cstheme="majorHAnsi"/>
          <w:i/>
          <w:iCs/>
          <w:sz w:val="24"/>
          <w:szCs w:val="24"/>
        </w:rPr>
        <w:t>ho</w:t>
      </w:r>
      <w:r w:rsidRPr="009429B7">
        <w:rPr>
          <w:rFonts w:asciiTheme="majorHAnsi" w:hAnsiTheme="majorHAnsi" w:cstheme="majorHAnsi"/>
          <w:i/>
          <w:iCs/>
          <w:sz w:val="24"/>
          <w:szCs w:val="24"/>
        </w:rPr>
        <w:t xml:space="preserve"> využívani</w:t>
      </w:r>
      <w:r>
        <w:rPr>
          <w:rFonts w:asciiTheme="majorHAnsi" w:hAnsiTheme="majorHAnsi" w:cstheme="majorHAnsi"/>
          <w:i/>
          <w:iCs/>
          <w:sz w:val="24"/>
          <w:szCs w:val="24"/>
        </w:rPr>
        <w:t>a</w:t>
      </w:r>
      <w:r w:rsidRPr="008C5285">
        <w:rPr>
          <w:rFonts w:asciiTheme="majorHAnsi" w:hAnsiTheme="majorHAnsi" w:cstheme="majorHAnsi"/>
          <w:i/>
          <w:iCs/>
          <w:sz w:val="24"/>
          <w:szCs w:val="24"/>
        </w:rPr>
        <w:t xml:space="preserve"> môže požiadať člen (vlastník podielov) aj nečlen v pozemkových spoločenstvách</w:t>
      </w:r>
      <w:r w:rsidR="001030CD">
        <w:rPr>
          <w:rFonts w:asciiTheme="majorHAnsi" w:hAnsiTheme="majorHAnsi" w:cstheme="majorHAnsi"/>
          <w:i/>
          <w:iCs/>
          <w:sz w:val="24"/>
          <w:szCs w:val="24"/>
        </w:rPr>
        <w:t>.</w:t>
      </w:r>
    </w:p>
    <w:p w14:paraId="111D73BE" w14:textId="00B9E6AF" w:rsidR="009429B7" w:rsidRPr="009429B7" w:rsidRDefault="009429B7" w:rsidP="003A697B">
      <w:pPr>
        <w:pStyle w:val="Odsekzoznamu"/>
        <w:numPr>
          <w:ilvl w:val="0"/>
          <w:numId w:val="31"/>
        </w:numPr>
        <w:suppressAutoHyphens/>
        <w:ind w:hanging="294"/>
        <w:jc w:val="both"/>
        <w:rPr>
          <w:rFonts w:asciiTheme="majorHAnsi" w:hAnsiTheme="majorHAnsi" w:cstheme="majorHAnsi"/>
          <w:sz w:val="24"/>
          <w:szCs w:val="24"/>
        </w:rPr>
      </w:pPr>
      <w:r w:rsidRPr="00C62964">
        <w:rPr>
          <w:rFonts w:asciiTheme="majorHAnsi" w:hAnsiTheme="majorHAnsi" w:cstheme="majorHAnsi"/>
          <w:i/>
          <w:iCs/>
          <w:sz w:val="24"/>
          <w:szCs w:val="24"/>
        </w:rPr>
        <w:t xml:space="preserve">Žiadosť o prenájom musí záujemca predložiť  výboru spoločenstva </w:t>
      </w:r>
      <w:r w:rsidRPr="00C62964">
        <w:rPr>
          <w:rFonts w:asciiTheme="majorHAnsi" w:hAnsiTheme="majorHAnsi" w:cstheme="majorHAnsi"/>
          <w:b/>
          <w:bCs/>
          <w:i/>
          <w:iCs/>
          <w:sz w:val="24"/>
          <w:szCs w:val="24"/>
        </w:rPr>
        <w:t>písomnou formou</w:t>
      </w:r>
      <w:r w:rsidRPr="00C62964">
        <w:rPr>
          <w:rFonts w:asciiTheme="majorHAnsi" w:hAnsiTheme="majorHAnsi" w:cstheme="majorHAnsi"/>
          <w:i/>
          <w:iCs/>
          <w:sz w:val="24"/>
          <w:szCs w:val="24"/>
        </w:rPr>
        <w:t>, ktorá musí obsahovať identifikačné údaje žiadateľa (meno a priezvisko,  dátum narodenia,  bydlisko, telefónny kontakt a mailovú adresu)</w:t>
      </w:r>
      <w:r w:rsidR="001030CD">
        <w:rPr>
          <w:rFonts w:asciiTheme="majorHAnsi" w:hAnsiTheme="majorHAnsi" w:cstheme="majorHAnsi"/>
          <w:i/>
          <w:iCs/>
          <w:sz w:val="24"/>
          <w:szCs w:val="24"/>
        </w:rPr>
        <w:t>, účel nájmu</w:t>
      </w:r>
      <w:r w:rsidR="00F31EC6">
        <w:rPr>
          <w:rFonts w:asciiTheme="majorHAnsi" w:hAnsiTheme="majorHAnsi" w:cstheme="majorHAnsi"/>
          <w:i/>
          <w:iCs/>
          <w:sz w:val="24"/>
          <w:szCs w:val="24"/>
        </w:rPr>
        <w:t>,</w:t>
      </w:r>
      <w:r w:rsidR="001030CD">
        <w:rPr>
          <w:rFonts w:asciiTheme="majorHAnsi" w:hAnsiTheme="majorHAnsi" w:cstheme="majorHAnsi"/>
          <w:i/>
          <w:iCs/>
          <w:sz w:val="24"/>
          <w:szCs w:val="24"/>
        </w:rPr>
        <w:t> dobu trvania  nájmu</w:t>
      </w:r>
      <w:r w:rsidR="00F31EC6">
        <w:rPr>
          <w:rFonts w:asciiTheme="majorHAnsi" w:hAnsiTheme="majorHAnsi" w:cstheme="majorHAnsi"/>
          <w:i/>
          <w:iCs/>
          <w:sz w:val="24"/>
          <w:szCs w:val="24"/>
        </w:rPr>
        <w:t xml:space="preserve"> a poprípade iné skutočnosti.</w:t>
      </w:r>
    </w:p>
    <w:p w14:paraId="104D220F" w14:textId="5A9464AD" w:rsidR="009429B7" w:rsidRPr="00CB6F29" w:rsidRDefault="00080486" w:rsidP="009429B7">
      <w:pPr>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F</w:t>
      </w:r>
      <w:r w:rsidR="009429B7" w:rsidRPr="00CB6F29">
        <w:rPr>
          <w:rFonts w:asciiTheme="majorHAnsi" w:eastAsia="Times New Roman" w:hAnsiTheme="majorHAnsi" w:cstheme="majorHAnsi"/>
          <w:b/>
          <w:bCs/>
          <w:i/>
          <w:iCs/>
          <w:sz w:val="24"/>
          <w:szCs w:val="24"/>
          <w:lang w:eastAsia="sk-SK"/>
        </w:rPr>
        <w:t>.2.1</w:t>
      </w:r>
      <w:r w:rsidR="009429B7" w:rsidRPr="000746CC">
        <w:rPr>
          <w:rFonts w:asciiTheme="majorHAnsi" w:eastAsia="Times New Roman" w:hAnsiTheme="majorHAnsi" w:cstheme="majorHAnsi"/>
          <w:b/>
          <w:bCs/>
          <w:i/>
          <w:iCs/>
          <w:sz w:val="24"/>
          <w:szCs w:val="24"/>
          <w:lang w:eastAsia="sk-SK"/>
        </w:rPr>
        <w:t xml:space="preserve">. Na poľnohospodárske </w:t>
      </w:r>
      <w:r w:rsidR="001030CD" w:rsidRPr="000746CC">
        <w:rPr>
          <w:rFonts w:asciiTheme="majorHAnsi" w:eastAsia="Times New Roman" w:hAnsiTheme="majorHAnsi" w:cstheme="majorHAnsi"/>
          <w:b/>
          <w:bCs/>
          <w:i/>
          <w:iCs/>
          <w:sz w:val="24"/>
          <w:szCs w:val="24"/>
          <w:lang w:eastAsia="sk-SK"/>
        </w:rPr>
        <w:t>účely</w:t>
      </w:r>
    </w:p>
    <w:p w14:paraId="26014E85" w14:textId="1B30F6D8" w:rsidR="009429B7" w:rsidRPr="00CB6F29" w:rsidRDefault="00377B6F" w:rsidP="00377B6F">
      <w:pPr>
        <w:ind w:firstLine="708"/>
        <w:rPr>
          <w:rFonts w:asciiTheme="majorHAnsi" w:eastAsia="Times New Roman" w:hAnsiTheme="majorHAnsi" w:cstheme="majorHAnsi"/>
          <w:i/>
          <w:iCs/>
          <w:sz w:val="24"/>
          <w:szCs w:val="24"/>
          <w:lang w:eastAsia="sk-SK"/>
        </w:rPr>
      </w:pPr>
      <w:r w:rsidRPr="00CB6F29">
        <w:rPr>
          <w:rFonts w:asciiTheme="majorHAnsi" w:eastAsia="Times New Roman" w:hAnsiTheme="majorHAnsi" w:cstheme="majorHAnsi"/>
          <w:i/>
          <w:iCs/>
          <w:sz w:val="24"/>
          <w:szCs w:val="24"/>
          <w:lang w:eastAsia="sk-SK"/>
        </w:rPr>
        <w:t>Môže r</w:t>
      </w:r>
      <w:r w:rsidR="00297B2A" w:rsidRPr="00CB6F29">
        <w:rPr>
          <w:rFonts w:asciiTheme="majorHAnsi" w:eastAsia="Times New Roman" w:hAnsiTheme="majorHAnsi" w:cstheme="majorHAnsi"/>
          <w:i/>
          <w:iCs/>
          <w:sz w:val="24"/>
          <w:szCs w:val="24"/>
          <w:lang w:eastAsia="sk-SK"/>
        </w:rPr>
        <w:t>ozhodn</w:t>
      </w:r>
      <w:r w:rsidRPr="00CB6F29">
        <w:rPr>
          <w:rFonts w:asciiTheme="majorHAnsi" w:eastAsia="Times New Roman" w:hAnsiTheme="majorHAnsi" w:cstheme="majorHAnsi"/>
          <w:i/>
          <w:iCs/>
          <w:sz w:val="24"/>
          <w:szCs w:val="24"/>
          <w:lang w:eastAsia="sk-SK"/>
        </w:rPr>
        <w:t>úť</w:t>
      </w:r>
      <w:r w:rsidR="00297B2A" w:rsidRPr="00CB6F29">
        <w:rPr>
          <w:rFonts w:asciiTheme="majorHAnsi" w:eastAsia="Times New Roman" w:hAnsiTheme="majorHAnsi" w:cstheme="majorHAnsi"/>
          <w:i/>
          <w:iCs/>
          <w:sz w:val="24"/>
          <w:szCs w:val="24"/>
          <w:lang w:eastAsia="sk-SK"/>
        </w:rPr>
        <w:t xml:space="preserve"> výbor pozemkového spoločenstva</w:t>
      </w:r>
      <w:r w:rsidRPr="00CB6F29">
        <w:rPr>
          <w:rFonts w:asciiTheme="majorHAnsi" w:eastAsia="Times New Roman" w:hAnsiTheme="majorHAnsi" w:cstheme="majorHAnsi"/>
          <w:i/>
          <w:iCs/>
          <w:sz w:val="24"/>
          <w:szCs w:val="24"/>
          <w:lang w:eastAsia="sk-SK"/>
        </w:rPr>
        <w:t xml:space="preserve"> podľa bodov</w:t>
      </w:r>
      <w:r w:rsidR="00941347" w:rsidRPr="00CB6F29">
        <w:rPr>
          <w:rFonts w:asciiTheme="majorHAnsi" w:eastAsia="Times New Roman" w:hAnsiTheme="majorHAnsi" w:cstheme="majorHAnsi"/>
          <w:i/>
          <w:iCs/>
          <w:sz w:val="24"/>
          <w:szCs w:val="24"/>
          <w:lang w:eastAsia="sk-SK"/>
        </w:rPr>
        <w:t xml:space="preserve"> časti</w:t>
      </w:r>
      <w:r w:rsidRPr="00CB6F29">
        <w:rPr>
          <w:rFonts w:asciiTheme="majorHAnsi" w:eastAsia="Times New Roman" w:hAnsiTheme="majorHAnsi" w:cstheme="majorHAnsi"/>
          <w:i/>
          <w:iCs/>
          <w:sz w:val="24"/>
          <w:szCs w:val="24"/>
          <w:lang w:eastAsia="sk-SK"/>
        </w:rPr>
        <w:t xml:space="preserve"> </w:t>
      </w:r>
      <w:r w:rsidR="000746CC" w:rsidRPr="000746CC">
        <w:rPr>
          <w:rFonts w:asciiTheme="majorHAnsi" w:eastAsia="Times New Roman" w:hAnsiTheme="majorHAnsi" w:cstheme="majorHAnsi"/>
          <w:b/>
          <w:bCs/>
          <w:i/>
          <w:iCs/>
          <w:sz w:val="24"/>
          <w:szCs w:val="24"/>
          <w:lang w:eastAsia="sk-SK"/>
        </w:rPr>
        <w:t>F</w:t>
      </w:r>
      <w:r w:rsidRPr="000746CC">
        <w:rPr>
          <w:rFonts w:asciiTheme="majorHAnsi" w:eastAsia="Times New Roman" w:hAnsiTheme="majorHAnsi" w:cstheme="majorHAnsi"/>
          <w:b/>
          <w:bCs/>
          <w:i/>
          <w:iCs/>
          <w:sz w:val="24"/>
          <w:szCs w:val="24"/>
          <w:lang w:eastAsia="sk-SK"/>
        </w:rPr>
        <w:t>.</w:t>
      </w:r>
      <w:r w:rsidRPr="00CB6F29">
        <w:rPr>
          <w:rFonts w:asciiTheme="majorHAnsi" w:eastAsia="Times New Roman" w:hAnsiTheme="majorHAnsi" w:cstheme="majorHAnsi"/>
          <w:b/>
          <w:bCs/>
          <w:i/>
          <w:iCs/>
          <w:sz w:val="24"/>
          <w:szCs w:val="24"/>
          <w:lang w:eastAsia="sk-SK"/>
        </w:rPr>
        <w:t>1.,</w:t>
      </w:r>
      <w:r w:rsidRPr="00CB6F29">
        <w:rPr>
          <w:rFonts w:asciiTheme="majorHAnsi" w:eastAsia="Times New Roman" w:hAnsiTheme="majorHAnsi" w:cstheme="majorHAnsi"/>
          <w:i/>
          <w:iCs/>
          <w:sz w:val="24"/>
          <w:szCs w:val="24"/>
          <w:lang w:eastAsia="sk-SK"/>
        </w:rPr>
        <w:t xml:space="preserve"> alebo postúpi danú žiadosť na najbližšie zasadnutie zhromaždenia na prerokovanie a rozhodnutie. Napríklad.: ak sa jedná o dlhodobý nájom (viac ako 10rokov)</w:t>
      </w:r>
    </w:p>
    <w:p w14:paraId="38C758BE" w14:textId="01EC2421" w:rsidR="001030CD" w:rsidRPr="00CB6F29" w:rsidRDefault="00080486" w:rsidP="001030CD">
      <w:pPr>
        <w:suppressAutoHyphens/>
        <w:jc w:val="both"/>
        <w:rPr>
          <w:rFonts w:asciiTheme="majorHAnsi" w:hAnsiTheme="majorHAnsi" w:cstheme="majorHAnsi"/>
          <w:i/>
          <w:iCs/>
          <w:sz w:val="24"/>
          <w:szCs w:val="24"/>
        </w:rPr>
      </w:pPr>
      <w:r>
        <w:rPr>
          <w:rFonts w:asciiTheme="majorHAnsi" w:eastAsia="Times New Roman" w:hAnsiTheme="majorHAnsi" w:cstheme="majorHAnsi"/>
          <w:b/>
          <w:bCs/>
          <w:i/>
          <w:iCs/>
          <w:sz w:val="24"/>
          <w:szCs w:val="24"/>
          <w:lang w:eastAsia="sk-SK"/>
        </w:rPr>
        <w:t>F</w:t>
      </w:r>
      <w:r w:rsidR="009429B7" w:rsidRPr="00CB6F29">
        <w:rPr>
          <w:rFonts w:asciiTheme="majorHAnsi" w:eastAsia="Times New Roman" w:hAnsiTheme="majorHAnsi" w:cstheme="majorHAnsi"/>
          <w:b/>
          <w:bCs/>
          <w:i/>
          <w:iCs/>
          <w:sz w:val="24"/>
          <w:szCs w:val="24"/>
          <w:lang w:eastAsia="sk-SK"/>
        </w:rPr>
        <w:t>.2.2</w:t>
      </w:r>
      <w:r w:rsidR="009429B7" w:rsidRPr="00CB6F29">
        <w:rPr>
          <w:rFonts w:asciiTheme="majorHAnsi" w:eastAsia="Times New Roman" w:hAnsiTheme="majorHAnsi" w:cstheme="majorHAnsi"/>
          <w:i/>
          <w:iCs/>
          <w:sz w:val="24"/>
          <w:szCs w:val="24"/>
          <w:lang w:eastAsia="sk-SK"/>
        </w:rPr>
        <w:t xml:space="preserve">. </w:t>
      </w:r>
      <w:r w:rsidR="001030CD" w:rsidRPr="00CB6F29">
        <w:rPr>
          <w:rFonts w:asciiTheme="majorHAnsi" w:hAnsiTheme="majorHAnsi" w:cstheme="majorHAnsi"/>
          <w:b/>
          <w:bCs/>
          <w:i/>
          <w:iCs/>
          <w:sz w:val="24"/>
          <w:szCs w:val="24"/>
        </w:rPr>
        <w:t>Iné ako poľnohospodárske účely (nekomerčné a komerčné)</w:t>
      </w:r>
    </w:p>
    <w:p w14:paraId="61BBF1E9" w14:textId="61060F46" w:rsidR="009429B7" w:rsidRPr="00CB6F29" w:rsidRDefault="00377B6F" w:rsidP="009429B7">
      <w:pPr>
        <w:rPr>
          <w:rFonts w:asciiTheme="majorHAnsi" w:eastAsia="Times New Roman" w:hAnsiTheme="majorHAnsi" w:cstheme="majorHAnsi"/>
          <w:i/>
          <w:iCs/>
          <w:sz w:val="24"/>
          <w:szCs w:val="24"/>
          <w:lang w:eastAsia="sk-SK"/>
        </w:rPr>
      </w:pPr>
      <w:r w:rsidRPr="00CB6F29">
        <w:rPr>
          <w:rFonts w:asciiTheme="majorHAnsi" w:eastAsia="Times New Roman" w:hAnsiTheme="majorHAnsi" w:cstheme="majorHAnsi"/>
          <w:i/>
          <w:iCs/>
          <w:sz w:val="24"/>
          <w:szCs w:val="24"/>
          <w:lang w:eastAsia="sk-SK"/>
        </w:rPr>
        <w:t>Takúto žiadosť musí výbor prerokovať a návrh postúpiť na schválenie zhromaždeniu.</w:t>
      </w:r>
    </w:p>
    <w:p w14:paraId="6162DA19" w14:textId="77777777" w:rsidR="00EA64D4" w:rsidRPr="00CB6F29" w:rsidRDefault="00EA64D4" w:rsidP="00377B6F">
      <w:pPr>
        <w:spacing w:after="0"/>
        <w:rPr>
          <w:rFonts w:asciiTheme="majorHAnsi" w:eastAsia="Times New Roman" w:hAnsiTheme="majorHAnsi" w:cstheme="majorHAnsi"/>
          <w:b/>
          <w:bCs/>
          <w:i/>
          <w:iCs/>
          <w:sz w:val="24"/>
          <w:szCs w:val="24"/>
          <w:lang w:eastAsia="sk-SK"/>
        </w:rPr>
      </w:pPr>
    </w:p>
    <w:p w14:paraId="19B4E452" w14:textId="4669003B" w:rsidR="00EA64D4" w:rsidRPr="00BA5C6D" w:rsidRDefault="00080486" w:rsidP="00377B6F">
      <w:pPr>
        <w:spacing w:after="0"/>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F</w:t>
      </w:r>
      <w:r w:rsidR="00EA64D4" w:rsidRPr="00BA5C6D">
        <w:rPr>
          <w:rFonts w:asciiTheme="majorHAnsi" w:eastAsia="Times New Roman" w:hAnsiTheme="majorHAnsi" w:cstheme="majorHAnsi"/>
          <w:b/>
          <w:bCs/>
          <w:i/>
          <w:iCs/>
          <w:sz w:val="24"/>
          <w:szCs w:val="24"/>
          <w:lang w:eastAsia="sk-SK"/>
        </w:rPr>
        <w:t>.2.2</w:t>
      </w:r>
      <w:r w:rsidR="00EA64D4" w:rsidRPr="00BA5C6D">
        <w:rPr>
          <w:rFonts w:asciiTheme="majorHAnsi" w:eastAsia="Times New Roman" w:hAnsiTheme="majorHAnsi" w:cstheme="majorHAnsi"/>
          <w:i/>
          <w:iCs/>
          <w:sz w:val="24"/>
          <w:szCs w:val="24"/>
          <w:lang w:eastAsia="sk-SK"/>
        </w:rPr>
        <w:t>.</w:t>
      </w:r>
      <w:r w:rsidR="00EA64D4" w:rsidRPr="00BA5C6D">
        <w:rPr>
          <w:rFonts w:asciiTheme="majorHAnsi" w:eastAsia="Times New Roman" w:hAnsiTheme="majorHAnsi" w:cstheme="majorHAnsi"/>
          <w:b/>
          <w:bCs/>
          <w:i/>
          <w:iCs/>
          <w:sz w:val="24"/>
          <w:szCs w:val="24"/>
          <w:lang w:eastAsia="sk-SK"/>
        </w:rPr>
        <w:t>1.</w:t>
      </w:r>
      <w:r w:rsidR="00EA64D4" w:rsidRPr="00BA5C6D">
        <w:rPr>
          <w:rFonts w:asciiTheme="majorHAnsi" w:eastAsia="Times New Roman" w:hAnsiTheme="majorHAnsi" w:cstheme="majorHAnsi"/>
          <w:i/>
          <w:iCs/>
          <w:sz w:val="24"/>
          <w:szCs w:val="24"/>
          <w:lang w:eastAsia="sk-SK"/>
        </w:rPr>
        <w:t xml:space="preserve"> </w:t>
      </w:r>
      <w:r w:rsidR="00EA64D4" w:rsidRPr="00BA5C6D">
        <w:rPr>
          <w:rFonts w:asciiTheme="majorHAnsi" w:eastAsia="Times New Roman" w:hAnsiTheme="majorHAnsi" w:cstheme="majorHAnsi"/>
          <w:b/>
          <w:bCs/>
          <w:i/>
          <w:iCs/>
          <w:sz w:val="24"/>
          <w:szCs w:val="24"/>
          <w:lang w:eastAsia="sk-SK"/>
        </w:rPr>
        <w:t xml:space="preserve">Doba nájmu </w:t>
      </w:r>
    </w:p>
    <w:p w14:paraId="1753C642" w14:textId="03E98D8C" w:rsidR="00EA64D4" w:rsidRPr="00BA5C6D" w:rsidRDefault="00EA64D4" w:rsidP="00377B6F">
      <w:pPr>
        <w:spacing w:after="0"/>
        <w:rPr>
          <w:rFonts w:asciiTheme="majorHAnsi" w:eastAsia="Times New Roman" w:hAnsiTheme="majorHAnsi" w:cstheme="majorHAnsi"/>
          <w:b/>
          <w:bCs/>
          <w:sz w:val="24"/>
          <w:szCs w:val="24"/>
          <w:lang w:eastAsia="sk-SK"/>
        </w:rPr>
      </w:pPr>
    </w:p>
    <w:p w14:paraId="7C146140" w14:textId="77777777" w:rsidR="00EA64D4" w:rsidRPr="00BA5C6D" w:rsidRDefault="00EA64D4" w:rsidP="003A697B">
      <w:pPr>
        <w:pStyle w:val="Odsekzoznamu"/>
        <w:numPr>
          <w:ilvl w:val="3"/>
          <w:numId w:val="31"/>
        </w:numPr>
        <w:suppressAutoHyphens/>
        <w:spacing w:after="0"/>
        <w:ind w:left="1134"/>
        <w:jc w:val="both"/>
        <w:rPr>
          <w:rFonts w:asciiTheme="majorHAnsi" w:hAnsiTheme="majorHAnsi" w:cstheme="majorHAnsi"/>
          <w:i/>
          <w:iCs/>
          <w:sz w:val="24"/>
          <w:szCs w:val="24"/>
        </w:rPr>
      </w:pPr>
      <w:r w:rsidRPr="00BA5C6D">
        <w:rPr>
          <w:rFonts w:asciiTheme="majorHAnsi" w:hAnsiTheme="majorHAnsi" w:cstheme="majorHAnsi"/>
          <w:i/>
          <w:iCs/>
          <w:sz w:val="24"/>
          <w:szCs w:val="24"/>
        </w:rPr>
        <w:lastRenderedPageBreak/>
        <w:t>Navrhuje výbor pozemkového spoločenstva a predkladá na schválenie zhromaždeniu.</w:t>
      </w:r>
    </w:p>
    <w:p w14:paraId="2506848B" w14:textId="74FF8372" w:rsidR="00EA64D4" w:rsidRPr="00BA5C6D" w:rsidRDefault="00584B10" w:rsidP="003A697B">
      <w:pPr>
        <w:pStyle w:val="Odsekzoznamu"/>
        <w:numPr>
          <w:ilvl w:val="3"/>
          <w:numId w:val="31"/>
        </w:numPr>
        <w:suppressAutoHyphens/>
        <w:spacing w:after="0"/>
        <w:ind w:left="1134"/>
        <w:jc w:val="both"/>
        <w:rPr>
          <w:rFonts w:asciiTheme="majorHAnsi" w:hAnsiTheme="majorHAnsi" w:cstheme="majorHAnsi"/>
          <w:i/>
          <w:iCs/>
          <w:sz w:val="24"/>
          <w:szCs w:val="24"/>
        </w:rPr>
      </w:pPr>
      <w:r w:rsidRPr="00BA5C6D">
        <w:rPr>
          <w:rFonts w:asciiTheme="majorHAnsi" w:hAnsiTheme="majorHAnsi" w:cstheme="majorHAnsi"/>
          <w:i/>
          <w:iCs/>
          <w:sz w:val="24"/>
          <w:szCs w:val="24"/>
        </w:rPr>
        <w:t xml:space="preserve">Doba </w:t>
      </w:r>
      <w:r w:rsidR="00EA64D4" w:rsidRPr="00BA5C6D">
        <w:rPr>
          <w:rFonts w:asciiTheme="majorHAnsi" w:hAnsiTheme="majorHAnsi" w:cstheme="majorHAnsi"/>
          <w:i/>
          <w:iCs/>
          <w:sz w:val="24"/>
          <w:szCs w:val="24"/>
        </w:rPr>
        <w:t>prenájmu pozemku, alebo jeho časti zohľadňuje  účel využitia pozemku</w:t>
      </w:r>
      <w:r w:rsidRPr="00BA5C6D">
        <w:rPr>
          <w:rFonts w:asciiTheme="majorHAnsi" w:hAnsiTheme="majorHAnsi" w:cstheme="majorHAnsi"/>
          <w:i/>
          <w:iCs/>
          <w:sz w:val="24"/>
          <w:szCs w:val="24"/>
        </w:rPr>
        <w:t>.</w:t>
      </w:r>
      <w:r w:rsidR="00EA64D4" w:rsidRPr="00BA5C6D">
        <w:rPr>
          <w:rFonts w:asciiTheme="majorHAnsi" w:hAnsiTheme="majorHAnsi" w:cstheme="majorHAnsi"/>
          <w:i/>
          <w:iCs/>
          <w:sz w:val="24"/>
          <w:szCs w:val="24"/>
        </w:rPr>
        <w:t xml:space="preserve"> </w:t>
      </w:r>
    </w:p>
    <w:p w14:paraId="2CCD4CC4" w14:textId="77777777" w:rsidR="00EA64D4" w:rsidRPr="00BA5C6D" w:rsidRDefault="00EA64D4" w:rsidP="00377B6F">
      <w:pPr>
        <w:spacing w:after="0"/>
        <w:rPr>
          <w:rFonts w:asciiTheme="majorHAnsi" w:eastAsia="Times New Roman" w:hAnsiTheme="majorHAnsi" w:cstheme="majorHAnsi"/>
          <w:b/>
          <w:bCs/>
          <w:sz w:val="24"/>
          <w:szCs w:val="24"/>
          <w:lang w:eastAsia="sk-SK"/>
        </w:rPr>
      </w:pPr>
    </w:p>
    <w:p w14:paraId="029175FA" w14:textId="7562569C" w:rsidR="008C5285" w:rsidRPr="00CB6F29" w:rsidRDefault="00080486" w:rsidP="00377B6F">
      <w:pPr>
        <w:spacing w:after="0"/>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F</w:t>
      </w:r>
      <w:r w:rsidR="00EA64D4" w:rsidRPr="00BA5C6D">
        <w:rPr>
          <w:rFonts w:asciiTheme="majorHAnsi" w:eastAsia="Times New Roman" w:hAnsiTheme="majorHAnsi" w:cstheme="majorHAnsi"/>
          <w:b/>
          <w:bCs/>
          <w:i/>
          <w:iCs/>
          <w:sz w:val="24"/>
          <w:szCs w:val="24"/>
          <w:lang w:eastAsia="sk-SK"/>
        </w:rPr>
        <w:t>.2.2</w:t>
      </w:r>
      <w:r w:rsidR="00EA64D4" w:rsidRPr="00BA5C6D">
        <w:rPr>
          <w:rFonts w:asciiTheme="majorHAnsi" w:eastAsia="Times New Roman" w:hAnsiTheme="majorHAnsi" w:cstheme="majorHAnsi"/>
          <w:i/>
          <w:iCs/>
          <w:sz w:val="24"/>
          <w:szCs w:val="24"/>
          <w:lang w:eastAsia="sk-SK"/>
        </w:rPr>
        <w:t>.</w:t>
      </w:r>
      <w:r w:rsidR="00EA64D4" w:rsidRPr="00BA5C6D">
        <w:rPr>
          <w:rFonts w:asciiTheme="majorHAnsi" w:eastAsia="Times New Roman" w:hAnsiTheme="majorHAnsi" w:cstheme="majorHAnsi"/>
          <w:b/>
          <w:bCs/>
          <w:i/>
          <w:iCs/>
          <w:sz w:val="24"/>
          <w:szCs w:val="24"/>
          <w:lang w:eastAsia="sk-SK"/>
        </w:rPr>
        <w:t>2.</w:t>
      </w:r>
      <w:r w:rsidR="00EA64D4" w:rsidRPr="00BA5C6D">
        <w:rPr>
          <w:rFonts w:asciiTheme="majorHAnsi" w:eastAsia="Times New Roman" w:hAnsiTheme="majorHAnsi" w:cstheme="majorHAnsi"/>
          <w:i/>
          <w:iCs/>
          <w:sz w:val="24"/>
          <w:szCs w:val="24"/>
          <w:lang w:eastAsia="sk-SK"/>
        </w:rPr>
        <w:t xml:space="preserve"> </w:t>
      </w:r>
      <w:r w:rsidR="008C5285" w:rsidRPr="00BA5C6D">
        <w:rPr>
          <w:rFonts w:asciiTheme="majorHAnsi" w:eastAsia="Times New Roman" w:hAnsiTheme="majorHAnsi" w:cstheme="majorHAnsi"/>
          <w:b/>
          <w:bCs/>
          <w:i/>
          <w:iCs/>
          <w:sz w:val="24"/>
          <w:szCs w:val="24"/>
          <w:lang w:eastAsia="sk-SK"/>
        </w:rPr>
        <w:t>Cena za prenájom</w:t>
      </w:r>
      <w:r w:rsidR="00EA64D4" w:rsidRPr="00CB6F29">
        <w:rPr>
          <w:rFonts w:asciiTheme="majorHAnsi" w:eastAsia="Times New Roman" w:hAnsiTheme="majorHAnsi" w:cstheme="majorHAnsi"/>
          <w:b/>
          <w:bCs/>
          <w:i/>
          <w:iCs/>
          <w:sz w:val="24"/>
          <w:szCs w:val="24"/>
          <w:lang w:eastAsia="sk-SK"/>
        </w:rPr>
        <w:t xml:space="preserve"> </w:t>
      </w:r>
    </w:p>
    <w:p w14:paraId="02BA7ED8" w14:textId="77777777" w:rsidR="00EA64D4" w:rsidRDefault="00EA64D4" w:rsidP="00377B6F">
      <w:pPr>
        <w:spacing w:after="0"/>
        <w:rPr>
          <w:rFonts w:asciiTheme="majorHAnsi" w:eastAsia="Times New Roman" w:hAnsiTheme="majorHAnsi" w:cstheme="majorHAnsi"/>
          <w:b/>
          <w:bCs/>
          <w:sz w:val="24"/>
          <w:szCs w:val="24"/>
          <w:lang w:eastAsia="sk-SK"/>
        </w:rPr>
      </w:pPr>
    </w:p>
    <w:p w14:paraId="6DAD725A" w14:textId="77777777" w:rsidR="00EA64D4" w:rsidRDefault="00EA64D4" w:rsidP="003A697B">
      <w:pPr>
        <w:pStyle w:val="Odsekzoznamu"/>
        <w:numPr>
          <w:ilvl w:val="3"/>
          <w:numId w:val="33"/>
        </w:numPr>
        <w:suppressAutoHyphens/>
        <w:spacing w:after="0"/>
        <w:ind w:left="1134"/>
        <w:jc w:val="both"/>
        <w:rPr>
          <w:rFonts w:asciiTheme="majorHAnsi" w:hAnsiTheme="majorHAnsi" w:cstheme="majorHAnsi"/>
          <w:i/>
          <w:iCs/>
          <w:sz w:val="24"/>
          <w:szCs w:val="24"/>
        </w:rPr>
      </w:pPr>
      <w:r>
        <w:rPr>
          <w:rFonts w:asciiTheme="majorHAnsi" w:hAnsiTheme="majorHAnsi" w:cstheme="majorHAnsi"/>
          <w:i/>
          <w:iCs/>
          <w:sz w:val="24"/>
          <w:szCs w:val="24"/>
        </w:rPr>
        <w:t>Navrhuje</w:t>
      </w:r>
      <w:r w:rsidR="008C5285">
        <w:rPr>
          <w:rFonts w:asciiTheme="majorHAnsi" w:hAnsiTheme="majorHAnsi" w:cstheme="majorHAnsi"/>
          <w:i/>
          <w:iCs/>
          <w:sz w:val="24"/>
          <w:szCs w:val="24"/>
        </w:rPr>
        <w:t xml:space="preserve"> výbor pozemkového spoločenstva </w:t>
      </w:r>
      <w:r w:rsidR="00377B6F">
        <w:rPr>
          <w:rFonts w:asciiTheme="majorHAnsi" w:hAnsiTheme="majorHAnsi" w:cstheme="majorHAnsi"/>
          <w:i/>
          <w:iCs/>
          <w:sz w:val="24"/>
          <w:szCs w:val="24"/>
        </w:rPr>
        <w:t>a predkladá na schválenie zhromaždeniu.</w:t>
      </w:r>
    </w:p>
    <w:p w14:paraId="5AEC31A7" w14:textId="77777777" w:rsidR="00EA64D4" w:rsidRPr="00CB6F29" w:rsidRDefault="008C5285" w:rsidP="003A697B">
      <w:pPr>
        <w:pStyle w:val="Odsekzoznamu"/>
        <w:numPr>
          <w:ilvl w:val="3"/>
          <w:numId w:val="33"/>
        </w:numPr>
        <w:suppressAutoHyphens/>
        <w:spacing w:after="0"/>
        <w:ind w:left="1134"/>
        <w:jc w:val="both"/>
        <w:rPr>
          <w:rFonts w:asciiTheme="majorHAnsi" w:hAnsiTheme="majorHAnsi" w:cstheme="majorHAnsi"/>
          <w:i/>
          <w:iCs/>
          <w:sz w:val="24"/>
          <w:szCs w:val="24"/>
        </w:rPr>
      </w:pPr>
      <w:r w:rsidRPr="00CB6F29">
        <w:rPr>
          <w:rFonts w:asciiTheme="majorHAnsi" w:hAnsiTheme="majorHAnsi" w:cstheme="majorHAnsi"/>
          <w:i/>
          <w:iCs/>
          <w:sz w:val="24"/>
          <w:szCs w:val="24"/>
        </w:rPr>
        <w:t xml:space="preserve">Cena prenájmu pozemku, alebo jeho časti zohľadňuje druh pozemku, účel využitia pozemku a jeho výmeru. </w:t>
      </w:r>
    </w:p>
    <w:p w14:paraId="3DF88401" w14:textId="77777777" w:rsidR="00EA64D4" w:rsidRPr="00CB6F29" w:rsidRDefault="008C5285" w:rsidP="003A697B">
      <w:pPr>
        <w:pStyle w:val="Odsekzoznamu"/>
        <w:numPr>
          <w:ilvl w:val="3"/>
          <w:numId w:val="33"/>
        </w:numPr>
        <w:suppressAutoHyphens/>
        <w:spacing w:after="0"/>
        <w:ind w:left="1134"/>
        <w:jc w:val="both"/>
        <w:rPr>
          <w:rFonts w:asciiTheme="majorHAnsi" w:hAnsiTheme="majorHAnsi" w:cstheme="majorHAnsi"/>
          <w:i/>
          <w:iCs/>
          <w:sz w:val="24"/>
          <w:szCs w:val="24"/>
        </w:rPr>
      </w:pPr>
      <w:r w:rsidRPr="00CB6F29">
        <w:rPr>
          <w:rFonts w:asciiTheme="majorHAnsi" w:hAnsiTheme="majorHAnsi" w:cstheme="majorHAnsi"/>
          <w:i/>
          <w:iCs/>
          <w:sz w:val="24"/>
          <w:szCs w:val="24"/>
        </w:rPr>
        <w:t xml:space="preserve">Cena prenájmu (nájomné) </w:t>
      </w:r>
      <w:r w:rsidRPr="00CB6F29">
        <w:rPr>
          <w:rFonts w:asciiTheme="majorHAnsi" w:hAnsiTheme="majorHAnsi" w:cstheme="majorHAnsi"/>
          <w:b/>
          <w:bCs/>
          <w:i/>
          <w:iCs/>
          <w:sz w:val="24"/>
          <w:szCs w:val="24"/>
        </w:rPr>
        <w:t>podlieha každoročnej valorizácii</w:t>
      </w:r>
      <w:r w:rsidRPr="00CB6F29">
        <w:rPr>
          <w:rFonts w:asciiTheme="majorHAnsi" w:hAnsiTheme="majorHAnsi" w:cstheme="majorHAnsi"/>
          <w:i/>
          <w:iCs/>
          <w:sz w:val="24"/>
          <w:szCs w:val="24"/>
        </w:rPr>
        <w:t xml:space="preserve"> (navýšeniu), vyplývajúcej z medziročnej miery inflácie meranej indexom spotrebiteľských cien zverejnenej Štatistickým úradom SR za predchádzajúci kalendárny rok, s účinnosťou vždy od 01.01 nasledujúceho roka.</w:t>
      </w:r>
    </w:p>
    <w:p w14:paraId="56C2FD6D" w14:textId="0CD3488A" w:rsidR="008C5285" w:rsidRPr="00CB6F29" w:rsidRDefault="008C5285" w:rsidP="003A697B">
      <w:pPr>
        <w:pStyle w:val="Odsekzoznamu"/>
        <w:numPr>
          <w:ilvl w:val="3"/>
          <w:numId w:val="33"/>
        </w:numPr>
        <w:suppressAutoHyphens/>
        <w:spacing w:after="0"/>
        <w:ind w:left="1134"/>
        <w:jc w:val="both"/>
        <w:rPr>
          <w:rFonts w:asciiTheme="majorHAnsi" w:hAnsiTheme="majorHAnsi" w:cstheme="majorHAnsi"/>
          <w:i/>
          <w:iCs/>
          <w:sz w:val="24"/>
          <w:szCs w:val="24"/>
        </w:rPr>
      </w:pPr>
      <w:r w:rsidRPr="00CB6F29">
        <w:rPr>
          <w:rFonts w:asciiTheme="majorHAnsi" w:eastAsia="Times New Roman" w:hAnsiTheme="majorHAnsi" w:cstheme="majorHAnsi"/>
          <w:i/>
          <w:iCs/>
          <w:sz w:val="24"/>
          <w:szCs w:val="24"/>
          <w:lang w:eastAsia="sk-SK"/>
        </w:rPr>
        <w:t>K cene nájmu sa pripočíta</w:t>
      </w:r>
      <w:r w:rsidRPr="00CB6F29">
        <w:rPr>
          <w:rFonts w:asciiTheme="majorHAnsi" w:eastAsia="Times New Roman" w:hAnsiTheme="majorHAnsi" w:cstheme="majorHAnsi"/>
          <w:b/>
          <w:bCs/>
          <w:i/>
          <w:iCs/>
          <w:sz w:val="24"/>
          <w:szCs w:val="24"/>
          <w:lang w:eastAsia="sk-SK"/>
        </w:rPr>
        <w:t xml:space="preserve"> DPH. </w:t>
      </w:r>
    </w:p>
    <w:p w14:paraId="20927EBF" w14:textId="02827E36" w:rsidR="001F3F03" w:rsidRPr="000746CC" w:rsidRDefault="001F3F03" w:rsidP="003A697B">
      <w:pPr>
        <w:pStyle w:val="Odsekzoznamu"/>
        <w:numPr>
          <w:ilvl w:val="3"/>
          <w:numId w:val="33"/>
        </w:numPr>
        <w:suppressAutoHyphens/>
        <w:spacing w:after="0"/>
        <w:ind w:left="1134"/>
        <w:jc w:val="both"/>
        <w:rPr>
          <w:rFonts w:asciiTheme="majorHAnsi" w:hAnsiTheme="majorHAnsi" w:cstheme="majorHAnsi"/>
          <w:b/>
          <w:bCs/>
          <w:i/>
          <w:iCs/>
          <w:sz w:val="24"/>
          <w:szCs w:val="24"/>
        </w:rPr>
      </w:pPr>
      <w:r w:rsidRPr="000746CC">
        <w:rPr>
          <w:rFonts w:asciiTheme="majorHAnsi" w:eastAsia="Times New Roman" w:hAnsiTheme="majorHAnsi" w:cstheme="majorHAnsi"/>
          <w:i/>
          <w:iCs/>
          <w:sz w:val="24"/>
          <w:szCs w:val="24"/>
          <w:lang w:eastAsia="sk-SK"/>
        </w:rPr>
        <w:t xml:space="preserve">Splatnosť faktúry za prenájom je </w:t>
      </w:r>
      <w:r w:rsidR="00D516A6" w:rsidRPr="000746CC">
        <w:rPr>
          <w:rFonts w:asciiTheme="majorHAnsi" w:eastAsia="Times New Roman" w:hAnsiTheme="majorHAnsi" w:cstheme="majorHAnsi"/>
          <w:i/>
          <w:iCs/>
          <w:sz w:val="24"/>
          <w:szCs w:val="24"/>
          <w:lang w:eastAsia="sk-SK"/>
        </w:rPr>
        <w:t xml:space="preserve">dopredu najneskôr </w:t>
      </w:r>
      <w:r w:rsidR="00156F9C" w:rsidRPr="000746CC">
        <w:rPr>
          <w:rFonts w:asciiTheme="majorHAnsi" w:eastAsia="Times New Roman" w:hAnsiTheme="majorHAnsi" w:cstheme="majorHAnsi"/>
          <w:b/>
          <w:bCs/>
          <w:i/>
          <w:iCs/>
          <w:sz w:val="24"/>
          <w:szCs w:val="24"/>
          <w:lang w:eastAsia="sk-SK"/>
        </w:rPr>
        <w:t xml:space="preserve">do </w:t>
      </w:r>
      <w:r w:rsidR="00D516A6" w:rsidRPr="000746CC">
        <w:rPr>
          <w:rFonts w:asciiTheme="majorHAnsi" w:eastAsia="Times New Roman" w:hAnsiTheme="majorHAnsi" w:cstheme="majorHAnsi"/>
          <w:b/>
          <w:bCs/>
          <w:i/>
          <w:iCs/>
          <w:sz w:val="24"/>
          <w:szCs w:val="24"/>
          <w:lang w:eastAsia="sk-SK"/>
        </w:rPr>
        <w:t>3</w:t>
      </w:r>
      <w:r w:rsidR="00156F9C" w:rsidRPr="000746CC">
        <w:rPr>
          <w:rFonts w:asciiTheme="majorHAnsi" w:eastAsia="Times New Roman" w:hAnsiTheme="majorHAnsi" w:cstheme="majorHAnsi"/>
          <w:b/>
          <w:bCs/>
          <w:i/>
          <w:iCs/>
          <w:sz w:val="24"/>
          <w:szCs w:val="24"/>
          <w:lang w:eastAsia="sk-SK"/>
        </w:rPr>
        <w:t xml:space="preserve">1. </w:t>
      </w:r>
      <w:r w:rsidR="00FF5658" w:rsidRPr="000746CC">
        <w:rPr>
          <w:rFonts w:asciiTheme="majorHAnsi" w:eastAsia="Times New Roman" w:hAnsiTheme="majorHAnsi" w:cstheme="majorHAnsi"/>
          <w:b/>
          <w:bCs/>
          <w:i/>
          <w:iCs/>
          <w:sz w:val="24"/>
          <w:szCs w:val="24"/>
          <w:lang w:eastAsia="sk-SK"/>
        </w:rPr>
        <w:t>marca</w:t>
      </w:r>
      <w:r w:rsidR="00156F9C" w:rsidRPr="000746CC">
        <w:rPr>
          <w:rFonts w:asciiTheme="majorHAnsi" w:eastAsia="Times New Roman" w:hAnsiTheme="majorHAnsi" w:cstheme="majorHAnsi"/>
          <w:b/>
          <w:bCs/>
          <w:i/>
          <w:iCs/>
          <w:sz w:val="24"/>
          <w:szCs w:val="24"/>
          <w:lang w:eastAsia="sk-SK"/>
        </w:rPr>
        <w:t xml:space="preserve"> daného roku</w:t>
      </w:r>
    </w:p>
    <w:p w14:paraId="025E5E13" w14:textId="77777777" w:rsidR="00F70FEA" w:rsidRPr="00BE7996" w:rsidRDefault="00F70FEA" w:rsidP="008C5285">
      <w:pPr>
        <w:widowControl w:val="0"/>
        <w:spacing w:after="0" w:line="240" w:lineRule="auto"/>
        <w:ind w:firstLine="708"/>
        <w:jc w:val="both"/>
        <w:rPr>
          <w:rFonts w:asciiTheme="majorHAnsi" w:hAnsiTheme="majorHAnsi" w:cstheme="majorHAnsi"/>
          <w:i/>
          <w:iCs/>
          <w:sz w:val="24"/>
          <w:szCs w:val="24"/>
        </w:rPr>
      </w:pPr>
    </w:p>
    <w:p w14:paraId="654ACC37" w14:textId="4B672866" w:rsidR="00F70FEA" w:rsidRPr="00CB6F29" w:rsidRDefault="00080486" w:rsidP="00F70FEA">
      <w:pPr>
        <w:spacing w:after="0"/>
        <w:rPr>
          <w:b/>
          <w:bCs/>
          <w:i/>
          <w:iCs/>
        </w:rPr>
      </w:pPr>
      <w:r>
        <w:rPr>
          <w:rFonts w:asciiTheme="majorHAnsi" w:eastAsia="Times New Roman" w:hAnsiTheme="majorHAnsi" w:cstheme="majorHAnsi"/>
          <w:b/>
          <w:bCs/>
          <w:i/>
          <w:iCs/>
          <w:sz w:val="24"/>
          <w:szCs w:val="24"/>
          <w:lang w:eastAsia="sk-SK"/>
        </w:rPr>
        <w:t>F</w:t>
      </w:r>
      <w:r w:rsidR="00F70FEA" w:rsidRPr="00CB6F29">
        <w:rPr>
          <w:rFonts w:asciiTheme="majorHAnsi" w:eastAsia="Times New Roman" w:hAnsiTheme="majorHAnsi" w:cstheme="majorHAnsi"/>
          <w:b/>
          <w:bCs/>
          <w:i/>
          <w:iCs/>
          <w:sz w:val="24"/>
          <w:szCs w:val="24"/>
          <w:lang w:eastAsia="sk-SK"/>
        </w:rPr>
        <w:t>.2.</w:t>
      </w:r>
      <w:r w:rsidR="009D6A14" w:rsidRPr="00CB6F29">
        <w:rPr>
          <w:rFonts w:asciiTheme="majorHAnsi" w:eastAsia="Times New Roman" w:hAnsiTheme="majorHAnsi" w:cstheme="majorHAnsi"/>
          <w:b/>
          <w:bCs/>
          <w:i/>
          <w:iCs/>
          <w:sz w:val="24"/>
          <w:szCs w:val="24"/>
          <w:lang w:eastAsia="sk-SK"/>
        </w:rPr>
        <w:t>2.3.</w:t>
      </w:r>
      <w:r w:rsidR="00F70FEA" w:rsidRPr="00CB6F29">
        <w:rPr>
          <w:rFonts w:asciiTheme="majorHAnsi" w:eastAsia="Times New Roman" w:hAnsiTheme="majorHAnsi" w:cstheme="majorHAnsi"/>
          <w:b/>
          <w:bCs/>
          <w:i/>
          <w:iCs/>
          <w:sz w:val="24"/>
          <w:szCs w:val="24"/>
          <w:lang w:eastAsia="sk-SK"/>
        </w:rPr>
        <w:t xml:space="preserve"> </w:t>
      </w:r>
      <w:r w:rsidR="00F70FEA" w:rsidRPr="00CB6F29">
        <w:rPr>
          <w:rFonts w:asciiTheme="majorHAnsi" w:hAnsiTheme="majorHAnsi" w:cstheme="majorHAnsi"/>
          <w:b/>
          <w:bCs/>
          <w:i/>
          <w:iCs/>
          <w:sz w:val="24"/>
          <w:szCs w:val="24"/>
        </w:rPr>
        <w:t>Ostatné ustanovenia</w:t>
      </w:r>
      <w:r w:rsidR="00F70FEA" w:rsidRPr="00CB6F29">
        <w:rPr>
          <w:b/>
          <w:bCs/>
          <w:i/>
          <w:iCs/>
        </w:rPr>
        <w:t xml:space="preserve"> </w:t>
      </w:r>
    </w:p>
    <w:p w14:paraId="01893C84" w14:textId="77777777" w:rsidR="00F70FEA" w:rsidRDefault="00F70FEA" w:rsidP="00F70FEA">
      <w:pPr>
        <w:spacing w:after="0"/>
        <w:jc w:val="center"/>
        <w:rPr>
          <w:b/>
          <w:bCs/>
          <w:color w:val="FF0000"/>
        </w:rPr>
      </w:pPr>
    </w:p>
    <w:p w14:paraId="08E341F6" w14:textId="7118631B" w:rsidR="00F70FEA" w:rsidRPr="000746CC" w:rsidRDefault="00F70FEA" w:rsidP="003A697B">
      <w:pPr>
        <w:pStyle w:val="Odsekzoznamu"/>
        <w:widowControl w:val="0"/>
        <w:numPr>
          <w:ilvl w:val="0"/>
          <w:numId w:val="32"/>
        </w:numPr>
        <w:suppressAutoHyphens/>
        <w:spacing w:after="0" w:line="240" w:lineRule="auto"/>
        <w:jc w:val="both"/>
        <w:rPr>
          <w:rFonts w:asciiTheme="majorHAnsi" w:hAnsiTheme="majorHAnsi" w:cstheme="majorHAnsi"/>
          <w:i/>
          <w:iCs/>
          <w:sz w:val="24"/>
          <w:szCs w:val="24"/>
        </w:rPr>
      </w:pPr>
      <w:r w:rsidRPr="000746CC">
        <w:rPr>
          <w:rFonts w:asciiTheme="majorHAnsi" w:hAnsiTheme="majorHAnsi" w:cstheme="majorHAnsi"/>
          <w:i/>
          <w:iCs/>
          <w:sz w:val="24"/>
          <w:szCs w:val="24"/>
        </w:rPr>
        <w:t>Členovia pozemkového spoločenstva majú prednostné právo prenájmu a užívania.</w:t>
      </w:r>
    </w:p>
    <w:p w14:paraId="3181442F" w14:textId="7510AE5D" w:rsidR="001030CD" w:rsidRPr="000746CC" w:rsidRDefault="00CB6F29" w:rsidP="003A697B">
      <w:pPr>
        <w:pStyle w:val="Odsekzoznamu"/>
        <w:widowControl w:val="0"/>
        <w:numPr>
          <w:ilvl w:val="0"/>
          <w:numId w:val="32"/>
        </w:numPr>
        <w:suppressAutoHyphens/>
        <w:spacing w:after="0" w:line="240" w:lineRule="auto"/>
        <w:jc w:val="both"/>
        <w:rPr>
          <w:rFonts w:asciiTheme="majorHAnsi" w:hAnsiTheme="majorHAnsi" w:cstheme="majorHAnsi"/>
          <w:i/>
          <w:iCs/>
          <w:sz w:val="24"/>
          <w:szCs w:val="24"/>
        </w:rPr>
      </w:pPr>
      <w:r w:rsidRPr="000746CC">
        <w:rPr>
          <w:rFonts w:asciiTheme="majorHAnsi" w:hAnsiTheme="majorHAnsi" w:cstheme="majorHAnsi"/>
          <w:i/>
          <w:iCs/>
          <w:sz w:val="24"/>
          <w:szCs w:val="24"/>
        </w:rPr>
        <w:t>Ako druhý v poradí je</w:t>
      </w:r>
      <w:r w:rsidR="001030CD" w:rsidRPr="000746CC">
        <w:rPr>
          <w:rFonts w:asciiTheme="majorHAnsi" w:hAnsiTheme="majorHAnsi" w:cstheme="majorHAnsi"/>
          <w:i/>
          <w:iCs/>
          <w:sz w:val="24"/>
          <w:szCs w:val="24"/>
        </w:rPr>
        <w:t xml:space="preserve"> majiteľ susedného (priľahlého) pozemku.</w:t>
      </w:r>
    </w:p>
    <w:p w14:paraId="1BFE0938" w14:textId="28C9AB1C" w:rsidR="000746CC" w:rsidRPr="000746CC" w:rsidRDefault="000746CC" w:rsidP="003A697B">
      <w:pPr>
        <w:pStyle w:val="Odsekzoznamu"/>
        <w:numPr>
          <w:ilvl w:val="0"/>
          <w:numId w:val="32"/>
        </w:numPr>
        <w:suppressAutoHyphens/>
        <w:jc w:val="both"/>
        <w:rPr>
          <w:rFonts w:asciiTheme="majorHAnsi" w:hAnsiTheme="majorHAnsi" w:cstheme="majorHAnsi"/>
          <w:i/>
          <w:iCs/>
          <w:sz w:val="24"/>
          <w:szCs w:val="24"/>
        </w:rPr>
      </w:pPr>
      <w:r w:rsidRPr="000746CC">
        <w:rPr>
          <w:rFonts w:asciiTheme="majorHAnsi" w:hAnsiTheme="majorHAnsi" w:cstheme="majorHAnsi"/>
          <w:i/>
          <w:iCs/>
          <w:sz w:val="24"/>
          <w:szCs w:val="24"/>
        </w:rPr>
        <w:t>Výbor pozemkového spoločenstva je povinný upozorniť majiteľov susedných pozemkov o iných záujemcoch na prenájom.</w:t>
      </w:r>
    </w:p>
    <w:p w14:paraId="11664214" w14:textId="2869FD99" w:rsidR="00F70FEA" w:rsidRPr="00BE7996" w:rsidRDefault="00F70FEA" w:rsidP="003A697B">
      <w:pPr>
        <w:pStyle w:val="Odsekzoznamu"/>
        <w:widowControl w:val="0"/>
        <w:numPr>
          <w:ilvl w:val="0"/>
          <w:numId w:val="32"/>
        </w:numPr>
        <w:suppressAutoHyphens/>
        <w:spacing w:after="0" w:line="240" w:lineRule="auto"/>
        <w:jc w:val="both"/>
        <w:rPr>
          <w:rFonts w:asciiTheme="majorHAnsi" w:hAnsiTheme="majorHAnsi" w:cstheme="majorHAnsi"/>
          <w:i/>
          <w:iCs/>
          <w:sz w:val="24"/>
          <w:szCs w:val="24"/>
        </w:rPr>
      </w:pPr>
      <w:r w:rsidRPr="000746CC">
        <w:rPr>
          <w:rFonts w:asciiTheme="majorHAnsi" w:hAnsiTheme="majorHAnsi" w:cstheme="majorHAnsi"/>
          <w:i/>
          <w:iCs/>
          <w:sz w:val="24"/>
          <w:szCs w:val="24"/>
        </w:rPr>
        <w:t>V</w:t>
      </w:r>
      <w:r w:rsidRPr="00BE7996">
        <w:rPr>
          <w:rFonts w:asciiTheme="majorHAnsi" w:hAnsiTheme="majorHAnsi" w:cstheme="majorHAnsi"/>
          <w:i/>
          <w:iCs/>
          <w:sz w:val="24"/>
          <w:szCs w:val="24"/>
        </w:rPr>
        <w:t xml:space="preserve"> prípade, že o tú istú parcelu ( časť pozemku ) je viac záujemcov, bude sa o ňu súťažiť formou </w:t>
      </w:r>
      <w:r w:rsidR="001030CD">
        <w:rPr>
          <w:rFonts w:asciiTheme="majorHAnsi" w:hAnsiTheme="majorHAnsi" w:cstheme="majorHAnsi"/>
          <w:i/>
          <w:iCs/>
          <w:sz w:val="24"/>
          <w:szCs w:val="24"/>
        </w:rPr>
        <w:t>dražby</w:t>
      </w:r>
      <w:r w:rsidRPr="00BE7996">
        <w:rPr>
          <w:rFonts w:asciiTheme="majorHAnsi" w:hAnsiTheme="majorHAnsi" w:cstheme="majorHAnsi"/>
          <w:i/>
          <w:iCs/>
          <w:sz w:val="24"/>
          <w:szCs w:val="24"/>
        </w:rPr>
        <w:t xml:space="preserve">.  Nájom získa ten, kto ponúkne najvyššiu cenu. </w:t>
      </w:r>
      <w:r w:rsidR="008F0D12">
        <w:rPr>
          <w:rFonts w:asciiTheme="majorHAnsi" w:hAnsiTheme="majorHAnsi" w:cstheme="majorHAnsi"/>
          <w:i/>
          <w:iCs/>
          <w:sz w:val="24"/>
          <w:szCs w:val="24"/>
        </w:rPr>
        <w:t>Podmienky dražby určí výbor.</w:t>
      </w:r>
    </w:p>
    <w:p w14:paraId="1B01B1BA" w14:textId="05DCB03B" w:rsidR="00F70FEA" w:rsidRPr="00BE7996" w:rsidRDefault="00F70FEA" w:rsidP="003A697B">
      <w:pPr>
        <w:pStyle w:val="Odsekzoznamu"/>
        <w:numPr>
          <w:ilvl w:val="0"/>
          <w:numId w:val="32"/>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Výbor </w:t>
      </w:r>
      <w:r>
        <w:rPr>
          <w:rFonts w:asciiTheme="majorHAnsi" w:hAnsiTheme="majorHAnsi" w:cstheme="majorHAnsi"/>
          <w:i/>
          <w:iCs/>
          <w:sz w:val="24"/>
          <w:szCs w:val="24"/>
        </w:rPr>
        <w:t>pozemkového spoločenstva</w:t>
      </w:r>
      <w:r w:rsidRPr="00BE7996">
        <w:rPr>
          <w:rFonts w:asciiTheme="majorHAnsi" w:hAnsiTheme="majorHAnsi" w:cstheme="majorHAnsi"/>
          <w:i/>
          <w:iCs/>
          <w:sz w:val="24"/>
          <w:szCs w:val="24"/>
        </w:rPr>
        <w:t xml:space="preserve"> uzatvára v mene členov spoločenstva nájomnú zmluvu s</w:t>
      </w:r>
      <w:r w:rsidR="00037610">
        <w:rPr>
          <w:rFonts w:asciiTheme="majorHAnsi" w:hAnsiTheme="majorHAnsi" w:cstheme="majorHAnsi"/>
          <w:i/>
          <w:iCs/>
          <w:sz w:val="24"/>
          <w:szCs w:val="24"/>
        </w:rPr>
        <w:t> </w:t>
      </w:r>
      <w:r w:rsidRPr="00BE7996">
        <w:rPr>
          <w:rFonts w:asciiTheme="majorHAnsi" w:hAnsiTheme="majorHAnsi" w:cstheme="majorHAnsi"/>
          <w:i/>
          <w:iCs/>
          <w:sz w:val="24"/>
          <w:szCs w:val="24"/>
        </w:rPr>
        <w:t>nájomcom</w:t>
      </w:r>
      <w:r w:rsidR="00037610">
        <w:rPr>
          <w:rFonts w:asciiTheme="majorHAnsi" w:hAnsiTheme="majorHAnsi" w:cstheme="majorHAnsi"/>
          <w:i/>
          <w:iCs/>
          <w:sz w:val="24"/>
          <w:szCs w:val="24"/>
        </w:rPr>
        <w:t>.</w:t>
      </w:r>
    </w:p>
    <w:p w14:paraId="2B0BEE19" w14:textId="77777777" w:rsidR="00F70FEA" w:rsidRPr="00BE7996" w:rsidRDefault="00F70FEA" w:rsidP="003A697B">
      <w:pPr>
        <w:pStyle w:val="Odsekzoznamu"/>
        <w:numPr>
          <w:ilvl w:val="0"/>
          <w:numId w:val="32"/>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Počas doby trvania nájmu nemôže nájomca dohodnutý účel nájmu zmeniť. Zmena je možná iba po uzatvorení písomného dodatku k nájomnej zmluve.</w:t>
      </w:r>
    </w:p>
    <w:p w14:paraId="03B9F5C9" w14:textId="35CB2957" w:rsidR="00F70FEA" w:rsidRPr="00BE7996" w:rsidRDefault="00F70FEA" w:rsidP="003A697B">
      <w:pPr>
        <w:pStyle w:val="Odsekzoznamu"/>
        <w:numPr>
          <w:ilvl w:val="0"/>
          <w:numId w:val="32"/>
        </w:numPr>
        <w:suppressAutoHyphens/>
        <w:jc w:val="both"/>
        <w:rPr>
          <w:rFonts w:asciiTheme="majorHAnsi" w:hAnsiTheme="majorHAnsi" w:cstheme="majorHAnsi"/>
          <w:i/>
          <w:iCs/>
          <w:sz w:val="24"/>
          <w:szCs w:val="24"/>
        </w:rPr>
      </w:pPr>
      <w:r w:rsidRPr="00BE7996">
        <w:rPr>
          <w:rFonts w:asciiTheme="majorHAnsi" w:hAnsiTheme="majorHAnsi" w:cstheme="majorHAnsi"/>
          <w:i/>
          <w:iCs/>
          <w:sz w:val="24"/>
          <w:szCs w:val="24"/>
        </w:rPr>
        <w:t>Nájomca nesmie uzatvoriť akýkoľvek iný právny vzťah k predmetu nájmu s treťou osobou</w:t>
      </w:r>
      <w:r w:rsidR="00C64318">
        <w:rPr>
          <w:rFonts w:asciiTheme="majorHAnsi" w:hAnsiTheme="majorHAnsi" w:cstheme="majorHAnsi"/>
          <w:i/>
          <w:iCs/>
          <w:sz w:val="24"/>
          <w:szCs w:val="24"/>
        </w:rPr>
        <w:t xml:space="preserve"> </w:t>
      </w:r>
      <w:r w:rsidR="00C64318" w:rsidRPr="00C64318">
        <w:rPr>
          <w:rFonts w:asciiTheme="majorHAnsi" w:hAnsiTheme="majorHAnsi" w:cstheme="majorHAnsi"/>
          <w:b/>
          <w:bCs/>
          <w:i/>
          <w:iCs/>
          <w:sz w:val="24"/>
          <w:szCs w:val="24"/>
        </w:rPr>
        <w:t>bez súhlasu zhromaždenia</w:t>
      </w:r>
      <w:r w:rsidR="00C572FB">
        <w:rPr>
          <w:rFonts w:asciiTheme="majorHAnsi" w:hAnsiTheme="majorHAnsi" w:cstheme="majorHAnsi"/>
          <w:i/>
          <w:iCs/>
          <w:sz w:val="24"/>
          <w:szCs w:val="24"/>
        </w:rPr>
        <w:t>, okrem blízkej osoby.</w:t>
      </w:r>
    </w:p>
    <w:p w14:paraId="58BAB9DA" w14:textId="0FF5AE3A" w:rsidR="00F70FEA" w:rsidRPr="00BE7996" w:rsidRDefault="00037610" w:rsidP="003A697B">
      <w:pPr>
        <w:pStyle w:val="Odsekzoznamu"/>
        <w:numPr>
          <w:ilvl w:val="0"/>
          <w:numId w:val="32"/>
        </w:numPr>
        <w:suppressAutoHyphens/>
        <w:jc w:val="both"/>
        <w:rPr>
          <w:rFonts w:asciiTheme="majorHAnsi" w:hAnsiTheme="majorHAnsi" w:cstheme="majorHAnsi"/>
          <w:i/>
          <w:iCs/>
          <w:sz w:val="24"/>
          <w:szCs w:val="24"/>
        </w:rPr>
      </w:pPr>
      <w:r>
        <w:rPr>
          <w:rFonts w:asciiTheme="majorHAnsi" w:hAnsiTheme="majorHAnsi" w:cstheme="majorHAnsi"/>
          <w:i/>
          <w:iCs/>
          <w:sz w:val="24"/>
          <w:szCs w:val="24"/>
        </w:rPr>
        <w:t>N</w:t>
      </w:r>
      <w:r w:rsidR="00F70FEA" w:rsidRPr="00BE7996">
        <w:rPr>
          <w:rFonts w:asciiTheme="majorHAnsi" w:hAnsiTheme="majorHAnsi" w:cstheme="majorHAnsi"/>
          <w:i/>
          <w:iCs/>
          <w:sz w:val="24"/>
          <w:szCs w:val="24"/>
        </w:rPr>
        <w:t xml:space="preserve">ájomca sa zaväzuje užívať predmet nájmu výlučne na dohodnutý účel uvedený v zmluve o nájme a nedopustí jeho znehodnotenie. </w:t>
      </w:r>
    </w:p>
    <w:p w14:paraId="21F5D651" w14:textId="77777777" w:rsidR="00F70FEA" w:rsidRPr="00BE7996" w:rsidRDefault="00F70FEA" w:rsidP="003A697B">
      <w:pPr>
        <w:pStyle w:val="Odsekzoznamu"/>
        <w:numPr>
          <w:ilvl w:val="0"/>
          <w:numId w:val="32"/>
        </w:numPr>
        <w:suppressAutoHyphens/>
        <w:ind w:left="709"/>
        <w:jc w:val="both"/>
        <w:rPr>
          <w:rFonts w:asciiTheme="majorHAnsi" w:hAnsiTheme="majorHAnsi" w:cstheme="majorHAnsi"/>
          <w:i/>
          <w:iCs/>
          <w:sz w:val="24"/>
          <w:szCs w:val="24"/>
        </w:rPr>
      </w:pPr>
      <w:r w:rsidRPr="00BE7996">
        <w:rPr>
          <w:rFonts w:asciiTheme="majorHAnsi" w:hAnsiTheme="majorHAnsi" w:cstheme="majorHAnsi"/>
          <w:i/>
          <w:iCs/>
          <w:sz w:val="24"/>
          <w:szCs w:val="24"/>
        </w:rPr>
        <w:t xml:space="preserve">Zmluvou o prenájme, preberá na seba nájomca všetku zodpovednosť  za dodržiavanie protipožiarnych opatrení, ochrany prírody, bezpečnosti, poriadku a platných zákonov na prenajatej nehnuteľnosti. </w:t>
      </w:r>
    </w:p>
    <w:p w14:paraId="7769432A" w14:textId="73EBBC8A" w:rsidR="00F70FEA" w:rsidRPr="008F0D12" w:rsidRDefault="00F70FEA" w:rsidP="003A697B">
      <w:pPr>
        <w:pStyle w:val="Odsekzoznamu"/>
        <w:numPr>
          <w:ilvl w:val="0"/>
          <w:numId w:val="32"/>
        </w:numPr>
        <w:suppressAutoHyphens/>
        <w:jc w:val="both"/>
        <w:rPr>
          <w:rFonts w:asciiTheme="majorHAnsi" w:hAnsiTheme="majorHAnsi" w:cstheme="majorHAnsi"/>
          <w:i/>
          <w:iCs/>
          <w:sz w:val="24"/>
          <w:szCs w:val="24"/>
        </w:rPr>
      </w:pPr>
      <w:r w:rsidRPr="008F0D12">
        <w:rPr>
          <w:rFonts w:asciiTheme="majorHAnsi" w:hAnsiTheme="majorHAnsi" w:cstheme="majorHAnsi"/>
          <w:i/>
          <w:iCs/>
          <w:sz w:val="24"/>
          <w:szCs w:val="24"/>
        </w:rPr>
        <w:t xml:space="preserve">Nájomná zmluva bude </w:t>
      </w:r>
      <w:r w:rsidR="00CB6F29" w:rsidRPr="008F0D12">
        <w:rPr>
          <w:rFonts w:asciiTheme="majorHAnsi" w:hAnsiTheme="majorHAnsi" w:cstheme="majorHAnsi"/>
          <w:i/>
          <w:iCs/>
          <w:sz w:val="24"/>
          <w:szCs w:val="24"/>
        </w:rPr>
        <w:t>zapísaná na list vlastníctva</w:t>
      </w:r>
      <w:r w:rsidR="007B0FFA" w:rsidRPr="008F0D12">
        <w:rPr>
          <w:rFonts w:asciiTheme="majorHAnsi" w:hAnsiTheme="majorHAnsi" w:cstheme="majorHAnsi"/>
          <w:i/>
          <w:iCs/>
          <w:sz w:val="24"/>
          <w:szCs w:val="24"/>
        </w:rPr>
        <w:t xml:space="preserve"> pozemkového spoločenstva</w:t>
      </w:r>
      <w:r w:rsidR="00275C0A" w:rsidRPr="008F0D12">
        <w:rPr>
          <w:rFonts w:asciiTheme="majorHAnsi" w:hAnsiTheme="majorHAnsi" w:cstheme="majorHAnsi"/>
          <w:i/>
          <w:iCs/>
          <w:sz w:val="24"/>
          <w:szCs w:val="24"/>
        </w:rPr>
        <w:t xml:space="preserve"> v</w:t>
      </w:r>
      <w:r w:rsidR="007B0FFA" w:rsidRPr="008F0D12">
        <w:rPr>
          <w:rFonts w:asciiTheme="majorHAnsi" w:hAnsiTheme="majorHAnsi" w:cstheme="majorHAnsi"/>
          <w:i/>
          <w:iCs/>
          <w:sz w:val="24"/>
          <w:szCs w:val="24"/>
        </w:rPr>
        <w:t xml:space="preserve"> </w:t>
      </w:r>
      <w:r w:rsidR="00275C0A" w:rsidRPr="008F0D12">
        <w:rPr>
          <w:rFonts w:asciiTheme="majorHAnsi" w:hAnsiTheme="majorHAnsi" w:cstheme="majorHAnsi"/>
          <w:i/>
          <w:iCs/>
          <w:sz w:val="24"/>
          <w:szCs w:val="24"/>
        </w:rPr>
        <w:t>katastri nehnuteľnosti</w:t>
      </w:r>
      <w:r w:rsidR="007B0FFA" w:rsidRPr="008F0D12">
        <w:rPr>
          <w:rFonts w:asciiTheme="majorHAnsi" w:hAnsiTheme="majorHAnsi" w:cstheme="majorHAnsi"/>
          <w:i/>
          <w:iCs/>
          <w:sz w:val="24"/>
          <w:szCs w:val="24"/>
        </w:rPr>
        <w:t xml:space="preserve"> SR</w:t>
      </w:r>
      <w:r w:rsidR="00275C0A" w:rsidRPr="008F0D12">
        <w:rPr>
          <w:rFonts w:asciiTheme="majorHAnsi" w:hAnsiTheme="majorHAnsi" w:cstheme="majorHAnsi"/>
          <w:i/>
          <w:iCs/>
          <w:sz w:val="24"/>
          <w:szCs w:val="24"/>
        </w:rPr>
        <w:t>. Zápis zabezpečí výbor.</w:t>
      </w:r>
    </w:p>
    <w:p w14:paraId="00B44493" w14:textId="5891E6FD" w:rsidR="008E5F5B" w:rsidRPr="00BA5C6D" w:rsidRDefault="00080486" w:rsidP="00DB60E3">
      <w:pPr>
        <w:rPr>
          <w:rFonts w:asciiTheme="majorHAnsi" w:eastAsia="Times New Roman" w:hAnsiTheme="majorHAnsi" w:cstheme="majorHAnsi"/>
          <w:b/>
          <w:bCs/>
          <w:sz w:val="24"/>
          <w:szCs w:val="24"/>
          <w:lang w:eastAsia="sk-SK"/>
        </w:rPr>
      </w:pPr>
      <w:r>
        <w:rPr>
          <w:rFonts w:asciiTheme="majorHAnsi" w:eastAsia="Times New Roman" w:hAnsiTheme="majorHAnsi" w:cstheme="majorHAnsi"/>
          <w:b/>
          <w:bCs/>
          <w:sz w:val="24"/>
          <w:szCs w:val="24"/>
          <w:lang w:eastAsia="sk-SK"/>
        </w:rPr>
        <w:t>F</w:t>
      </w:r>
      <w:r w:rsidR="008E5F5B">
        <w:rPr>
          <w:rFonts w:asciiTheme="majorHAnsi" w:eastAsia="Times New Roman" w:hAnsiTheme="majorHAnsi" w:cstheme="majorHAnsi"/>
          <w:b/>
          <w:bCs/>
          <w:sz w:val="24"/>
          <w:szCs w:val="24"/>
          <w:lang w:eastAsia="sk-SK"/>
        </w:rPr>
        <w:t>.</w:t>
      </w:r>
      <w:r w:rsidR="008E5F5B" w:rsidRPr="00BA5C6D">
        <w:rPr>
          <w:rFonts w:asciiTheme="majorHAnsi" w:eastAsia="Times New Roman" w:hAnsiTheme="majorHAnsi" w:cstheme="majorHAnsi"/>
          <w:b/>
          <w:bCs/>
          <w:sz w:val="24"/>
          <w:szCs w:val="24"/>
          <w:lang w:eastAsia="sk-SK"/>
        </w:rPr>
        <w:t>3  Prenájom pozemkov pre poľovnícke združeni</w:t>
      </w:r>
      <w:r w:rsidR="00BA5C6D">
        <w:rPr>
          <w:rFonts w:asciiTheme="majorHAnsi" w:eastAsia="Times New Roman" w:hAnsiTheme="majorHAnsi" w:cstheme="majorHAnsi"/>
          <w:b/>
          <w:bCs/>
          <w:sz w:val="24"/>
          <w:szCs w:val="24"/>
          <w:lang w:eastAsia="sk-SK"/>
        </w:rPr>
        <w:t>e</w:t>
      </w:r>
    </w:p>
    <w:p w14:paraId="4AF3E21D" w14:textId="3EAB9D61" w:rsidR="008E5F5B" w:rsidRDefault="009751A2" w:rsidP="009751A2">
      <w:pPr>
        <w:ind w:firstLine="708"/>
        <w:jc w:val="both"/>
        <w:rPr>
          <w:rFonts w:asciiTheme="majorHAnsi" w:hAnsiTheme="majorHAnsi" w:cstheme="majorHAnsi"/>
          <w:sz w:val="24"/>
          <w:szCs w:val="24"/>
        </w:rPr>
      </w:pPr>
      <w:r w:rsidRPr="00BA5C6D">
        <w:rPr>
          <w:rFonts w:asciiTheme="majorHAnsi" w:hAnsiTheme="majorHAnsi" w:cstheme="majorHAnsi"/>
          <w:sz w:val="24"/>
          <w:szCs w:val="24"/>
        </w:rPr>
        <w:t>P</w:t>
      </w:r>
      <w:r w:rsidR="008E5F5B" w:rsidRPr="00BA5C6D">
        <w:rPr>
          <w:rFonts w:asciiTheme="majorHAnsi" w:hAnsiTheme="majorHAnsi" w:cstheme="majorHAnsi"/>
          <w:sz w:val="24"/>
          <w:szCs w:val="24"/>
        </w:rPr>
        <w:t>redsed</w:t>
      </w:r>
      <w:r w:rsidRPr="00BA5C6D">
        <w:rPr>
          <w:rFonts w:asciiTheme="majorHAnsi" w:hAnsiTheme="majorHAnsi" w:cstheme="majorHAnsi"/>
          <w:sz w:val="24"/>
          <w:szCs w:val="24"/>
        </w:rPr>
        <w:t>a výboru</w:t>
      </w:r>
      <w:r w:rsidR="008E5F5B" w:rsidRPr="00BA5C6D">
        <w:rPr>
          <w:rFonts w:asciiTheme="majorHAnsi" w:hAnsiTheme="majorHAnsi" w:cstheme="majorHAnsi"/>
          <w:sz w:val="24"/>
          <w:szCs w:val="24"/>
        </w:rPr>
        <w:t xml:space="preserve"> </w:t>
      </w:r>
      <w:r w:rsidRPr="00BA5C6D">
        <w:rPr>
          <w:rFonts w:asciiTheme="majorHAnsi" w:hAnsiTheme="majorHAnsi" w:cstheme="majorHAnsi"/>
          <w:sz w:val="24"/>
          <w:szCs w:val="24"/>
        </w:rPr>
        <w:t>pozemkového spoločenstva je oprávnený na</w:t>
      </w:r>
      <w:r w:rsidR="008E5F5B" w:rsidRPr="00BA5C6D">
        <w:rPr>
          <w:rFonts w:asciiTheme="majorHAnsi" w:hAnsiTheme="majorHAnsi" w:cstheme="majorHAnsi"/>
          <w:sz w:val="24"/>
          <w:szCs w:val="24"/>
        </w:rPr>
        <w:t xml:space="preserve"> uzatvoren</w:t>
      </w:r>
      <w:r w:rsidRPr="00BA5C6D">
        <w:rPr>
          <w:rFonts w:asciiTheme="majorHAnsi" w:hAnsiTheme="majorHAnsi" w:cstheme="majorHAnsi"/>
          <w:sz w:val="24"/>
          <w:szCs w:val="24"/>
        </w:rPr>
        <w:t>ie</w:t>
      </w:r>
      <w:r w:rsidR="008E5F5B" w:rsidRPr="00BA5C6D">
        <w:rPr>
          <w:rFonts w:asciiTheme="majorHAnsi" w:hAnsiTheme="majorHAnsi" w:cstheme="majorHAnsi"/>
          <w:sz w:val="24"/>
          <w:szCs w:val="24"/>
        </w:rPr>
        <w:t xml:space="preserve"> nájomn</w:t>
      </w:r>
      <w:r w:rsidR="00BA5C6D">
        <w:rPr>
          <w:rFonts w:asciiTheme="majorHAnsi" w:hAnsiTheme="majorHAnsi" w:cstheme="majorHAnsi"/>
          <w:sz w:val="24"/>
          <w:szCs w:val="24"/>
        </w:rPr>
        <w:t>ej</w:t>
      </w:r>
      <w:r w:rsidR="008E5F5B" w:rsidRPr="00BA5C6D">
        <w:rPr>
          <w:rFonts w:asciiTheme="majorHAnsi" w:hAnsiTheme="majorHAnsi" w:cstheme="majorHAnsi"/>
          <w:sz w:val="24"/>
          <w:szCs w:val="24"/>
        </w:rPr>
        <w:t xml:space="preserve"> zml</w:t>
      </w:r>
      <w:r w:rsidR="00BA5C6D">
        <w:rPr>
          <w:rFonts w:asciiTheme="majorHAnsi" w:hAnsiTheme="majorHAnsi" w:cstheme="majorHAnsi"/>
          <w:sz w:val="24"/>
          <w:szCs w:val="24"/>
        </w:rPr>
        <w:t>uvy</w:t>
      </w:r>
      <w:r w:rsidR="008E5F5B" w:rsidRPr="00BA5C6D">
        <w:rPr>
          <w:rFonts w:asciiTheme="majorHAnsi" w:hAnsiTheme="majorHAnsi" w:cstheme="majorHAnsi"/>
          <w:sz w:val="24"/>
          <w:szCs w:val="24"/>
        </w:rPr>
        <w:t xml:space="preserve"> na poľovn</w:t>
      </w:r>
      <w:r w:rsidRPr="00BA5C6D">
        <w:rPr>
          <w:rFonts w:asciiTheme="majorHAnsi" w:hAnsiTheme="majorHAnsi" w:cstheme="majorHAnsi"/>
          <w:sz w:val="24"/>
          <w:szCs w:val="24"/>
        </w:rPr>
        <w:t>ý</w:t>
      </w:r>
      <w:r w:rsidR="008E5F5B" w:rsidRPr="00BA5C6D">
        <w:rPr>
          <w:rFonts w:asciiTheme="majorHAnsi" w:hAnsiTheme="majorHAnsi" w:cstheme="majorHAnsi"/>
          <w:sz w:val="24"/>
          <w:szCs w:val="24"/>
        </w:rPr>
        <w:t xml:space="preserve"> revír za </w:t>
      </w:r>
      <w:r w:rsidRPr="00BA5C6D">
        <w:rPr>
          <w:rFonts w:asciiTheme="majorHAnsi" w:hAnsiTheme="majorHAnsi" w:cstheme="majorHAnsi"/>
          <w:sz w:val="24"/>
          <w:szCs w:val="24"/>
        </w:rPr>
        <w:t>pozemkové spoločenstvo</w:t>
      </w:r>
      <w:r w:rsidR="00BA5C6D" w:rsidRPr="00BA5C6D">
        <w:rPr>
          <w:rFonts w:asciiTheme="majorHAnsi" w:hAnsiTheme="majorHAnsi" w:cstheme="majorHAnsi"/>
          <w:sz w:val="24"/>
          <w:szCs w:val="24"/>
        </w:rPr>
        <w:t>.</w:t>
      </w:r>
    </w:p>
    <w:p w14:paraId="58C16615" w14:textId="0E761749" w:rsidR="00080486" w:rsidRDefault="00080486" w:rsidP="009751A2">
      <w:pPr>
        <w:ind w:firstLine="708"/>
        <w:jc w:val="both"/>
        <w:rPr>
          <w:rFonts w:asciiTheme="majorHAnsi" w:hAnsiTheme="majorHAnsi" w:cstheme="majorHAnsi"/>
          <w:sz w:val="24"/>
          <w:szCs w:val="24"/>
        </w:rPr>
      </w:pPr>
    </w:p>
    <w:p w14:paraId="2B06E7C5" w14:textId="61E7D8E9" w:rsidR="00080486" w:rsidRPr="00C21332" w:rsidRDefault="00080486" w:rsidP="00080486">
      <w:pPr>
        <w:rPr>
          <w:rFonts w:asciiTheme="majorHAnsi" w:hAnsiTheme="majorHAnsi" w:cstheme="majorHAnsi"/>
          <w:b/>
          <w:bCs/>
          <w:i/>
          <w:iCs/>
          <w:sz w:val="32"/>
          <w:szCs w:val="32"/>
        </w:rPr>
      </w:pPr>
      <w:r>
        <w:rPr>
          <w:rFonts w:asciiTheme="majorHAnsi" w:hAnsiTheme="majorHAnsi" w:cstheme="majorHAnsi"/>
          <w:b/>
          <w:bCs/>
          <w:i/>
          <w:iCs/>
          <w:sz w:val="32"/>
          <w:szCs w:val="32"/>
        </w:rPr>
        <w:lastRenderedPageBreak/>
        <w:t>G</w:t>
      </w:r>
      <w:r w:rsidRPr="00C21332">
        <w:rPr>
          <w:rFonts w:asciiTheme="majorHAnsi" w:hAnsiTheme="majorHAnsi" w:cstheme="majorHAnsi"/>
          <w:b/>
          <w:bCs/>
          <w:i/>
          <w:iCs/>
          <w:sz w:val="32"/>
          <w:szCs w:val="32"/>
        </w:rPr>
        <w:t xml:space="preserve">. Pravidlá poskytovania informácií </w:t>
      </w:r>
    </w:p>
    <w:p w14:paraId="42F64982" w14:textId="468A9644" w:rsidR="00080486" w:rsidRPr="00C21332" w:rsidRDefault="00080486" w:rsidP="00080486">
      <w:pPr>
        <w:spacing w:before="100" w:beforeAutospacing="1" w:after="100" w:afterAutospacing="1" w:line="240" w:lineRule="auto"/>
        <w:rPr>
          <w:rFonts w:asciiTheme="majorHAnsi" w:eastAsia="Times New Roman" w:hAnsiTheme="majorHAnsi" w:cstheme="majorHAnsi"/>
          <w:b/>
          <w:bCs/>
          <w:sz w:val="24"/>
          <w:szCs w:val="24"/>
          <w:lang w:eastAsia="sk-SK"/>
        </w:rPr>
      </w:pPr>
      <w:r>
        <w:rPr>
          <w:rFonts w:asciiTheme="majorHAnsi" w:eastAsia="Times New Roman" w:hAnsiTheme="majorHAnsi" w:cstheme="majorHAnsi"/>
          <w:b/>
          <w:bCs/>
          <w:sz w:val="24"/>
          <w:szCs w:val="24"/>
          <w:lang w:eastAsia="sk-SK"/>
        </w:rPr>
        <w:t xml:space="preserve">G.1. </w:t>
      </w:r>
      <w:r w:rsidRPr="00C21332">
        <w:rPr>
          <w:rFonts w:asciiTheme="majorHAnsi" w:eastAsia="Times New Roman" w:hAnsiTheme="majorHAnsi" w:cstheme="majorHAnsi"/>
          <w:b/>
          <w:bCs/>
          <w:sz w:val="24"/>
          <w:szCs w:val="24"/>
          <w:lang w:eastAsia="sk-SK"/>
        </w:rPr>
        <w:t>Úvodné ustanovenia</w:t>
      </w:r>
    </w:p>
    <w:p w14:paraId="7D6ECB00" w14:textId="77777777" w:rsidR="00080486" w:rsidRPr="00C21332" w:rsidRDefault="00080486" w:rsidP="00080486">
      <w:pPr>
        <w:ind w:firstLine="708"/>
        <w:jc w:val="both"/>
        <w:rPr>
          <w:rFonts w:asciiTheme="majorHAnsi" w:hAnsiTheme="majorHAnsi" w:cstheme="majorHAnsi"/>
          <w:sz w:val="24"/>
          <w:szCs w:val="24"/>
        </w:rPr>
      </w:pPr>
      <w:r w:rsidRPr="00C21332">
        <w:rPr>
          <w:rFonts w:asciiTheme="majorHAnsi" w:hAnsiTheme="majorHAnsi" w:cstheme="majorHAnsi"/>
          <w:i/>
          <w:iCs/>
          <w:sz w:val="24"/>
          <w:szCs w:val="24"/>
        </w:rPr>
        <w:t xml:space="preserve">V zmysle zákona 97/2013 o pozemkových spoločenstvách </w:t>
      </w:r>
      <w:r w:rsidRPr="00C21332">
        <w:rPr>
          <w:rFonts w:asciiTheme="majorHAnsi" w:hAnsiTheme="majorHAnsi" w:cstheme="majorHAnsi"/>
          <w:sz w:val="24"/>
          <w:szCs w:val="24"/>
        </w:rPr>
        <w:t>§ 21</w:t>
      </w:r>
    </w:p>
    <w:p w14:paraId="1E6EC9D8" w14:textId="77777777" w:rsidR="00080486" w:rsidRPr="00EC50D4" w:rsidRDefault="00080486" w:rsidP="00080486">
      <w:pPr>
        <w:jc w:val="both"/>
        <w:rPr>
          <w:rFonts w:asciiTheme="majorHAnsi" w:hAnsiTheme="majorHAnsi" w:cstheme="majorHAnsi"/>
          <w:i/>
          <w:iCs/>
          <w:sz w:val="24"/>
          <w:szCs w:val="24"/>
        </w:rPr>
      </w:pPr>
      <w:r w:rsidRPr="00EC50D4">
        <w:rPr>
          <w:rFonts w:asciiTheme="majorHAnsi" w:hAnsiTheme="majorHAnsi" w:cstheme="majorHAnsi"/>
          <w:i/>
          <w:iCs/>
          <w:sz w:val="24"/>
          <w:szCs w:val="24"/>
        </w:rPr>
        <w:t>(2) Členovia spoločenstva, fond a správca majú právo nahliadať do dokladov týkajúcich sa hospodárenia spoločenstva a vyžiadať si ich kópie.</w:t>
      </w:r>
    </w:p>
    <w:p w14:paraId="1B422D47" w14:textId="77777777" w:rsidR="00080486" w:rsidRPr="00EC50D4" w:rsidRDefault="00080486" w:rsidP="00080486">
      <w:pPr>
        <w:jc w:val="both"/>
        <w:rPr>
          <w:rFonts w:asciiTheme="majorHAnsi" w:hAnsiTheme="majorHAnsi" w:cstheme="majorHAnsi"/>
          <w:i/>
          <w:iCs/>
          <w:sz w:val="24"/>
          <w:szCs w:val="24"/>
        </w:rPr>
      </w:pPr>
      <w:r w:rsidRPr="00EC50D4">
        <w:rPr>
          <w:rFonts w:asciiTheme="majorHAnsi" w:hAnsiTheme="majorHAnsi" w:cstheme="majorHAnsi"/>
          <w:i/>
          <w:iCs/>
          <w:sz w:val="24"/>
          <w:szCs w:val="24"/>
        </w:rPr>
        <w:t>(3) Spoločenstvo môže od člena spoločenstva, fondu alebo správcu požadovať úhradu skutočných nákladov nevyhnutných na vyhotovenie kópií dokladov podľa odseku 2; to sa primerane vzťahuje aj na vyhotovenie výpisu zo zoznamu členov a zo zoznamu nehnuteľností podľa § 18 ods. 4 písm. b).</w:t>
      </w:r>
    </w:p>
    <w:p w14:paraId="54CFAD0C" w14:textId="7D9536A1" w:rsidR="00080486" w:rsidRPr="00EC50D4" w:rsidRDefault="00080486" w:rsidP="00080486">
      <w:pPr>
        <w:spacing w:before="100" w:beforeAutospacing="1" w:after="100" w:afterAutospacing="1" w:line="240" w:lineRule="auto"/>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G</w:t>
      </w:r>
      <w:r w:rsidRPr="00EC50D4">
        <w:rPr>
          <w:rFonts w:asciiTheme="majorHAnsi" w:eastAsia="Times New Roman" w:hAnsiTheme="majorHAnsi" w:cstheme="majorHAnsi"/>
          <w:b/>
          <w:bCs/>
          <w:i/>
          <w:iCs/>
          <w:sz w:val="24"/>
          <w:szCs w:val="24"/>
          <w:lang w:eastAsia="sk-SK"/>
        </w:rPr>
        <w:t xml:space="preserve">.2. Poskytovanie informácií </w:t>
      </w:r>
    </w:p>
    <w:p w14:paraId="3E2E7E4D" w14:textId="77777777" w:rsidR="00080486" w:rsidRPr="00EC50D4" w:rsidRDefault="00080486" w:rsidP="00080486">
      <w:pPr>
        <w:ind w:firstLine="708"/>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Podanie žiadosti o informáciu, alebo dokument je člen spoločenstva povinný predložiť  výboru spoločenstva </w:t>
      </w:r>
      <w:r w:rsidRPr="00EC50D4">
        <w:rPr>
          <w:rFonts w:asciiTheme="majorHAnsi" w:hAnsiTheme="majorHAnsi" w:cstheme="majorHAnsi"/>
          <w:b/>
          <w:bCs/>
          <w:i/>
          <w:iCs/>
          <w:sz w:val="24"/>
          <w:szCs w:val="24"/>
        </w:rPr>
        <w:t>písomnou formou</w:t>
      </w:r>
      <w:r w:rsidRPr="00EC50D4">
        <w:rPr>
          <w:rFonts w:asciiTheme="majorHAnsi" w:hAnsiTheme="majorHAnsi" w:cstheme="majorHAnsi"/>
          <w:i/>
          <w:iCs/>
          <w:sz w:val="24"/>
          <w:szCs w:val="24"/>
        </w:rPr>
        <w:t>, ktorá musí obsahovať:</w:t>
      </w:r>
    </w:p>
    <w:p w14:paraId="18B01AC1" w14:textId="77777777" w:rsidR="00080486" w:rsidRPr="00EC50D4" w:rsidRDefault="00080486" w:rsidP="003A697B">
      <w:pPr>
        <w:pStyle w:val="Odsekzoznamu"/>
        <w:numPr>
          <w:ilvl w:val="0"/>
          <w:numId w:val="1"/>
        </w:numPr>
        <w:jc w:val="both"/>
        <w:rPr>
          <w:rFonts w:asciiTheme="majorHAnsi" w:hAnsiTheme="majorHAnsi" w:cstheme="majorHAnsi"/>
          <w:i/>
          <w:iCs/>
          <w:sz w:val="24"/>
          <w:szCs w:val="24"/>
        </w:rPr>
      </w:pPr>
      <w:r w:rsidRPr="00EC50D4">
        <w:rPr>
          <w:rFonts w:asciiTheme="majorHAnsi" w:hAnsiTheme="majorHAnsi" w:cstheme="majorHAnsi"/>
          <w:i/>
          <w:iCs/>
          <w:sz w:val="24"/>
          <w:szCs w:val="24"/>
        </w:rPr>
        <w:t>Identifikačné údaje žiadateľa:</w:t>
      </w:r>
    </w:p>
    <w:p w14:paraId="36FF1C3B" w14:textId="77777777" w:rsidR="00080486" w:rsidRPr="00EC50D4" w:rsidRDefault="00080486" w:rsidP="00080486">
      <w:pPr>
        <w:pStyle w:val="Odsekzoznamu"/>
        <w:ind w:left="1068"/>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 - meno a priezvisko, </w:t>
      </w:r>
    </w:p>
    <w:p w14:paraId="73EACD29" w14:textId="77777777" w:rsidR="00080486" w:rsidRPr="00EC50D4" w:rsidRDefault="00080486" w:rsidP="00080486">
      <w:pPr>
        <w:pStyle w:val="Odsekzoznamu"/>
        <w:ind w:left="1068"/>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 dátum narodenia, </w:t>
      </w:r>
    </w:p>
    <w:p w14:paraId="11CD93E9" w14:textId="77777777" w:rsidR="00080486" w:rsidRPr="00EC50D4" w:rsidRDefault="00080486" w:rsidP="00080486">
      <w:pPr>
        <w:pStyle w:val="Odsekzoznamu"/>
        <w:ind w:left="1068"/>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 bydlisko, </w:t>
      </w:r>
    </w:p>
    <w:p w14:paraId="16B0086C" w14:textId="77777777" w:rsidR="00080486" w:rsidRPr="00EC50D4" w:rsidRDefault="00080486" w:rsidP="00080486">
      <w:pPr>
        <w:pStyle w:val="Odsekzoznamu"/>
        <w:ind w:left="1068"/>
        <w:jc w:val="both"/>
        <w:rPr>
          <w:rFonts w:asciiTheme="majorHAnsi" w:hAnsiTheme="majorHAnsi" w:cstheme="majorHAnsi"/>
          <w:i/>
          <w:iCs/>
          <w:sz w:val="24"/>
          <w:szCs w:val="24"/>
        </w:rPr>
      </w:pPr>
      <w:r w:rsidRPr="00EC50D4">
        <w:rPr>
          <w:rFonts w:asciiTheme="majorHAnsi" w:hAnsiTheme="majorHAnsi" w:cstheme="majorHAnsi"/>
          <w:i/>
          <w:iCs/>
          <w:sz w:val="24"/>
          <w:szCs w:val="24"/>
        </w:rPr>
        <w:t>- telefónny kontakt.</w:t>
      </w:r>
    </w:p>
    <w:p w14:paraId="7A3FC23D" w14:textId="77777777" w:rsidR="00080486" w:rsidRPr="00EC50D4" w:rsidRDefault="00080486" w:rsidP="003A697B">
      <w:pPr>
        <w:pStyle w:val="Odsekzoznamu"/>
        <w:numPr>
          <w:ilvl w:val="0"/>
          <w:numId w:val="1"/>
        </w:numPr>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Presnú formuláciu o aké dokumenty (informácie) žiada </w:t>
      </w:r>
    </w:p>
    <w:p w14:paraId="7B0BA866" w14:textId="77777777" w:rsidR="00080486" w:rsidRPr="00EC50D4" w:rsidRDefault="00080486" w:rsidP="003A697B">
      <w:pPr>
        <w:pStyle w:val="Odsekzoznamu"/>
        <w:numPr>
          <w:ilvl w:val="0"/>
          <w:numId w:val="1"/>
        </w:numPr>
        <w:jc w:val="both"/>
        <w:rPr>
          <w:rFonts w:asciiTheme="majorHAnsi" w:hAnsiTheme="majorHAnsi" w:cstheme="majorHAnsi"/>
          <w:i/>
          <w:iCs/>
          <w:sz w:val="24"/>
          <w:szCs w:val="24"/>
        </w:rPr>
      </w:pPr>
      <w:r w:rsidRPr="00EC50D4">
        <w:rPr>
          <w:rFonts w:asciiTheme="majorHAnsi" w:hAnsiTheme="majorHAnsi" w:cstheme="majorHAnsi"/>
          <w:i/>
          <w:iCs/>
          <w:sz w:val="24"/>
          <w:szCs w:val="24"/>
        </w:rPr>
        <w:t>Spôsob predloženia požadovaných dokumentov.</w:t>
      </w:r>
    </w:p>
    <w:p w14:paraId="371FDA30" w14:textId="77777777" w:rsidR="00080486" w:rsidRPr="00EC50D4" w:rsidRDefault="00080486" w:rsidP="00080486">
      <w:pPr>
        <w:jc w:val="both"/>
        <w:rPr>
          <w:rFonts w:asciiTheme="majorHAnsi" w:hAnsiTheme="majorHAnsi" w:cstheme="majorHAnsi"/>
          <w:i/>
          <w:iCs/>
          <w:sz w:val="24"/>
          <w:szCs w:val="24"/>
        </w:rPr>
      </w:pPr>
      <w:r w:rsidRPr="00EC50D4">
        <w:rPr>
          <w:rFonts w:asciiTheme="majorHAnsi" w:hAnsiTheme="majorHAnsi" w:cstheme="majorHAnsi"/>
          <w:i/>
          <w:iCs/>
          <w:sz w:val="24"/>
          <w:szCs w:val="24"/>
        </w:rPr>
        <w:t>Výbor je povinný:</w:t>
      </w:r>
    </w:p>
    <w:p w14:paraId="5C024059" w14:textId="77777777" w:rsidR="00080486" w:rsidRPr="00EC50D4" w:rsidRDefault="00080486" w:rsidP="003A697B">
      <w:pPr>
        <w:pStyle w:val="Odsekzoznamu"/>
        <w:numPr>
          <w:ilvl w:val="0"/>
          <w:numId w:val="2"/>
        </w:numPr>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žiadosť prijať a zaevidovať, </w:t>
      </w:r>
    </w:p>
    <w:p w14:paraId="03436A08" w14:textId="77777777" w:rsidR="000310F3" w:rsidRPr="00EC50D4" w:rsidRDefault="000310F3" w:rsidP="003A697B">
      <w:pPr>
        <w:pStyle w:val="Odsekzoznamu"/>
        <w:numPr>
          <w:ilvl w:val="0"/>
          <w:numId w:val="2"/>
        </w:numPr>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žiadosť prerokovať na svojom </w:t>
      </w:r>
      <w:r>
        <w:rPr>
          <w:rFonts w:asciiTheme="majorHAnsi" w:hAnsiTheme="majorHAnsi" w:cstheme="majorHAnsi"/>
          <w:i/>
          <w:iCs/>
          <w:sz w:val="24"/>
          <w:szCs w:val="24"/>
        </w:rPr>
        <w:t xml:space="preserve">najbližšom </w:t>
      </w:r>
      <w:r w:rsidRPr="00EC50D4">
        <w:rPr>
          <w:rFonts w:asciiTheme="majorHAnsi" w:hAnsiTheme="majorHAnsi" w:cstheme="majorHAnsi"/>
          <w:i/>
          <w:iCs/>
          <w:sz w:val="24"/>
          <w:szCs w:val="24"/>
        </w:rPr>
        <w:t>zasadnutí</w:t>
      </w:r>
      <w:r>
        <w:rPr>
          <w:rFonts w:asciiTheme="majorHAnsi" w:hAnsiTheme="majorHAnsi" w:cstheme="majorHAnsi"/>
          <w:i/>
          <w:iCs/>
          <w:sz w:val="24"/>
          <w:szCs w:val="24"/>
        </w:rPr>
        <w:t>,</w:t>
      </w:r>
      <w:r w:rsidRPr="00EC50D4">
        <w:rPr>
          <w:rFonts w:asciiTheme="majorHAnsi" w:hAnsiTheme="majorHAnsi" w:cstheme="majorHAnsi"/>
          <w:i/>
          <w:iCs/>
          <w:sz w:val="24"/>
          <w:szCs w:val="24"/>
        </w:rPr>
        <w:t xml:space="preserve"> </w:t>
      </w:r>
      <w:r>
        <w:rPr>
          <w:rFonts w:asciiTheme="majorHAnsi" w:hAnsiTheme="majorHAnsi" w:cstheme="majorHAnsi"/>
          <w:i/>
          <w:iCs/>
          <w:sz w:val="24"/>
          <w:szCs w:val="24"/>
        </w:rPr>
        <w:t xml:space="preserve">maximálne </w:t>
      </w:r>
      <w:r w:rsidRPr="00EC50D4">
        <w:rPr>
          <w:rFonts w:asciiTheme="majorHAnsi" w:hAnsiTheme="majorHAnsi" w:cstheme="majorHAnsi"/>
          <w:i/>
          <w:iCs/>
          <w:sz w:val="24"/>
          <w:szCs w:val="24"/>
        </w:rPr>
        <w:t>do 60 kalendárnych dní od obdržania žiadosti,</w:t>
      </w:r>
    </w:p>
    <w:p w14:paraId="4C4759FF" w14:textId="5264E322" w:rsidR="000310F3" w:rsidRPr="00E377E0" w:rsidRDefault="000310F3" w:rsidP="003A697B">
      <w:pPr>
        <w:pStyle w:val="Odsekzoznamu"/>
        <w:numPr>
          <w:ilvl w:val="0"/>
          <w:numId w:val="2"/>
        </w:numPr>
        <w:jc w:val="both"/>
        <w:rPr>
          <w:rFonts w:asciiTheme="majorHAnsi" w:hAnsiTheme="majorHAnsi" w:cstheme="majorHAnsi"/>
          <w:i/>
          <w:iCs/>
          <w:sz w:val="24"/>
          <w:szCs w:val="24"/>
        </w:rPr>
      </w:pPr>
      <w:r w:rsidRPr="00EC50D4">
        <w:rPr>
          <w:rFonts w:asciiTheme="majorHAnsi" w:hAnsiTheme="majorHAnsi" w:cstheme="majorHAnsi"/>
          <w:i/>
          <w:iCs/>
          <w:sz w:val="24"/>
          <w:szCs w:val="24"/>
        </w:rPr>
        <w:t xml:space="preserve">na žiadosť písomne odpovedať do </w:t>
      </w:r>
      <w:r>
        <w:rPr>
          <w:rFonts w:asciiTheme="majorHAnsi" w:hAnsiTheme="majorHAnsi" w:cstheme="majorHAnsi"/>
          <w:i/>
          <w:iCs/>
          <w:sz w:val="24"/>
          <w:szCs w:val="24"/>
        </w:rPr>
        <w:t>7</w:t>
      </w:r>
      <w:r w:rsidRPr="00EC50D4">
        <w:rPr>
          <w:rFonts w:asciiTheme="majorHAnsi" w:hAnsiTheme="majorHAnsi" w:cstheme="majorHAnsi"/>
          <w:i/>
          <w:iCs/>
          <w:sz w:val="24"/>
          <w:szCs w:val="24"/>
        </w:rPr>
        <w:t xml:space="preserve"> pracovných dní po prerokovaní na zasadnutí výboru</w:t>
      </w:r>
      <w:r>
        <w:rPr>
          <w:rFonts w:asciiTheme="majorHAnsi" w:hAnsiTheme="majorHAnsi" w:cstheme="majorHAnsi"/>
          <w:i/>
          <w:iCs/>
          <w:sz w:val="24"/>
          <w:szCs w:val="24"/>
        </w:rPr>
        <w:t xml:space="preserve"> </w:t>
      </w:r>
      <w:r w:rsidRPr="00EC50D4">
        <w:rPr>
          <w:rFonts w:asciiTheme="majorHAnsi" w:hAnsiTheme="majorHAnsi" w:cstheme="majorHAnsi"/>
          <w:i/>
          <w:iCs/>
          <w:sz w:val="24"/>
          <w:szCs w:val="24"/>
        </w:rPr>
        <w:t>a informovať žiadateľa o spôsobe vybavenia jeho žiadosti</w:t>
      </w:r>
      <w:r w:rsidRPr="00E377E0">
        <w:rPr>
          <w:rFonts w:asciiTheme="majorHAnsi" w:hAnsiTheme="majorHAnsi" w:cstheme="majorHAnsi"/>
          <w:i/>
          <w:iCs/>
          <w:sz w:val="24"/>
          <w:szCs w:val="24"/>
        </w:rPr>
        <w:t>:</w:t>
      </w:r>
    </w:p>
    <w:p w14:paraId="6854621B" w14:textId="77777777" w:rsidR="000310F3" w:rsidRPr="00A53440" w:rsidRDefault="000310F3" w:rsidP="003A697B">
      <w:pPr>
        <w:pStyle w:val="Odsekzoznamu"/>
        <w:numPr>
          <w:ilvl w:val="0"/>
          <w:numId w:val="39"/>
        </w:numPr>
        <w:rPr>
          <w:rFonts w:asciiTheme="majorHAnsi" w:hAnsiTheme="majorHAnsi" w:cstheme="majorHAnsi"/>
          <w:i/>
          <w:iCs/>
          <w:sz w:val="24"/>
          <w:szCs w:val="24"/>
        </w:rPr>
      </w:pPr>
      <w:r w:rsidRPr="00A53440">
        <w:rPr>
          <w:rFonts w:asciiTheme="majorHAnsi" w:hAnsiTheme="majorHAnsi" w:cstheme="majorHAnsi"/>
          <w:b/>
          <w:bCs/>
          <w:i/>
          <w:iCs/>
          <w:sz w:val="24"/>
          <w:szCs w:val="24"/>
        </w:rPr>
        <w:t>Určenie termínu:</w:t>
      </w:r>
      <w:r w:rsidRPr="00A53440">
        <w:rPr>
          <w:rFonts w:asciiTheme="majorHAnsi" w:hAnsiTheme="majorHAnsi" w:cstheme="majorHAnsi"/>
          <w:i/>
          <w:iCs/>
          <w:sz w:val="24"/>
          <w:szCs w:val="24"/>
        </w:rPr>
        <w:t>  nahliadanie sa uskutočňuje v konkrétnych úradných hodinách, po predchádzajúcom objednaní sa (minimálne 5 dní vopred).</w:t>
      </w:r>
    </w:p>
    <w:p w14:paraId="084487D2" w14:textId="77777777" w:rsidR="000310F3" w:rsidRPr="00A53440" w:rsidRDefault="000310F3" w:rsidP="003A697B">
      <w:pPr>
        <w:pStyle w:val="Odsekzoznamu"/>
        <w:numPr>
          <w:ilvl w:val="0"/>
          <w:numId w:val="39"/>
        </w:numPr>
        <w:rPr>
          <w:rFonts w:asciiTheme="majorHAnsi" w:hAnsiTheme="majorHAnsi" w:cstheme="majorHAnsi"/>
          <w:i/>
          <w:iCs/>
          <w:sz w:val="24"/>
          <w:szCs w:val="24"/>
        </w:rPr>
      </w:pPr>
      <w:r w:rsidRPr="00A53440">
        <w:rPr>
          <w:rFonts w:asciiTheme="majorHAnsi" w:hAnsiTheme="majorHAnsi" w:cstheme="majorHAnsi"/>
          <w:b/>
          <w:bCs/>
          <w:i/>
          <w:iCs/>
          <w:sz w:val="24"/>
          <w:szCs w:val="24"/>
        </w:rPr>
        <w:t>Miesto:</w:t>
      </w:r>
      <w:r w:rsidRPr="00A53440">
        <w:rPr>
          <w:rFonts w:asciiTheme="majorHAnsi" w:hAnsiTheme="majorHAnsi" w:cstheme="majorHAnsi"/>
          <w:i/>
          <w:iCs/>
          <w:sz w:val="24"/>
          <w:szCs w:val="24"/>
        </w:rPr>
        <w:t>  v kancelárii spoločenstva za prítomnosti ďalšieho člena výboru a člena dozornej rady.</w:t>
      </w:r>
    </w:p>
    <w:p w14:paraId="481B26E1" w14:textId="77777777" w:rsidR="000310F3" w:rsidRPr="00A53440" w:rsidRDefault="000310F3" w:rsidP="003A697B">
      <w:pPr>
        <w:pStyle w:val="Odsekzoznamu"/>
        <w:numPr>
          <w:ilvl w:val="0"/>
          <w:numId w:val="39"/>
        </w:numPr>
        <w:rPr>
          <w:rFonts w:asciiTheme="majorHAnsi" w:hAnsiTheme="majorHAnsi" w:cstheme="majorHAnsi"/>
          <w:i/>
          <w:iCs/>
          <w:sz w:val="24"/>
          <w:szCs w:val="24"/>
        </w:rPr>
      </w:pPr>
      <w:r w:rsidRPr="00A53440">
        <w:rPr>
          <w:rFonts w:asciiTheme="majorHAnsi" w:hAnsiTheme="majorHAnsi" w:cstheme="majorHAnsi"/>
          <w:b/>
          <w:bCs/>
          <w:i/>
          <w:iCs/>
          <w:sz w:val="24"/>
          <w:szCs w:val="24"/>
        </w:rPr>
        <w:t>Časový limit:</w:t>
      </w:r>
      <w:r w:rsidRPr="00A53440">
        <w:rPr>
          <w:rFonts w:asciiTheme="majorHAnsi" w:hAnsiTheme="majorHAnsi" w:cstheme="majorHAnsi"/>
          <w:i/>
          <w:iCs/>
          <w:sz w:val="24"/>
          <w:szCs w:val="24"/>
        </w:rPr>
        <w:t>  max.  2 hodiny na jedno stretnutie, z dôvodu, aby sa zabránilo blokovaniu činnosti výboru.</w:t>
      </w:r>
    </w:p>
    <w:p w14:paraId="54AF6A4B" w14:textId="77777777" w:rsidR="000310F3" w:rsidRPr="00280943" w:rsidRDefault="000310F3" w:rsidP="000310F3">
      <w:pPr>
        <w:rPr>
          <w:b/>
          <w:bCs/>
          <w:i/>
          <w:iCs/>
          <w:highlight w:val="yellow"/>
        </w:rPr>
      </w:pPr>
      <w:r>
        <w:rPr>
          <w:rFonts w:asciiTheme="majorHAnsi" w:eastAsia="Times New Roman" w:hAnsiTheme="majorHAnsi" w:cstheme="majorHAnsi"/>
          <w:b/>
          <w:bCs/>
          <w:i/>
          <w:iCs/>
          <w:sz w:val="24"/>
          <w:szCs w:val="24"/>
          <w:lang w:eastAsia="sk-SK"/>
        </w:rPr>
        <w:t>G</w:t>
      </w:r>
      <w:r w:rsidRPr="00EC50D4">
        <w:rPr>
          <w:rFonts w:asciiTheme="majorHAnsi" w:eastAsia="Times New Roman" w:hAnsiTheme="majorHAnsi" w:cstheme="majorHAnsi"/>
          <w:b/>
          <w:bCs/>
          <w:i/>
          <w:iCs/>
          <w:sz w:val="24"/>
          <w:szCs w:val="24"/>
          <w:lang w:eastAsia="sk-SK"/>
        </w:rPr>
        <w:t>.</w:t>
      </w:r>
      <w:r>
        <w:rPr>
          <w:rFonts w:asciiTheme="majorHAnsi" w:eastAsia="Times New Roman" w:hAnsiTheme="majorHAnsi" w:cstheme="majorHAnsi"/>
          <w:b/>
          <w:bCs/>
          <w:i/>
          <w:iCs/>
          <w:sz w:val="24"/>
          <w:szCs w:val="24"/>
          <w:lang w:eastAsia="sk-SK"/>
        </w:rPr>
        <w:t>3</w:t>
      </w:r>
      <w:r w:rsidRPr="00EC50D4">
        <w:rPr>
          <w:rFonts w:asciiTheme="majorHAnsi" w:eastAsia="Times New Roman" w:hAnsiTheme="majorHAnsi" w:cstheme="majorHAnsi"/>
          <w:b/>
          <w:bCs/>
          <w:i/>
          <w:iCs/>
          <w:sz w:val="24"/>
          <w:szCs w:val="24"/>
          <w:lang w:eastAsia="sk-SK"/>
        </w:rPr>
        <w:t xml:space="preserve">. </w:t>
      </w:r>
      <w:r>
        <w:rPr>
          <w:rFonts w:asciiTheme="majorHAnsi" w:eastAsia="Times New Roman" w:hAnsiTheme="majorHAnsi" w:cstheme="majorHAnsi"/>
          <w:b/>
          <w:bCs/>
          <w:i/>
          <w:iCs/>
          <w:sz w:val="24"/>
          <w:szCs w:val="24"/>
          <w:lang w:eastAsia="sk-SK"/>
        </w:rPr>
        <w:t xml:space="preserve"> </w:t>
      </w:r>
      <w:r w:rsidRPr="00280943">
        <w:rPr>
          <w:rFonts w:asciiTheme="majorHAnsi" w:eastAsia="Times New Roman" w:hAnsiTheme="majorHAnsi" w:cstheme="majorHAnsi"/>
          <w:b/>
          <w:bCs/>
          <w:i/>
          <w:iCs/>
          <w:sz w:val="24"/>
          <w:szCs w:val="24"/>
          <w:lang w:eastAsia="sk-SK"/>
        </w:rPr>
        <w:t>Ochrana osobných údajov (GDPR) a citlivých informácií</w:t>
      </w:r>
    </w:p>
    <w:p w14:paraId="688D8FF1" w14:textId="77777777" w:rsidR="000310F3" w:rsidRPr="00280943" w:rsidRDefault="000310F3" w:rsidP="000310F3">
      <w:pPr>
        <w:rPr>
          <w:rFonts w:asciiTheme="majorHAnsi" w:hAnsiTheme="majorHAnsi" w:cstheme="majorHAnsi"/>
          <w:i/>
          <w:iCs/>
          <w:sz w:val="24"/>
          <w:szCs w:val="24"/>
        </w:rPr>
      </w:pPr>
      <w:r w:rsidRPr="00280943">
        <w:rPr>
          <w:rFonts w:asciiTheme="majorHAnsi" w:hAnsiTheme="majorHAnsi" w:cstheme="majorHAnsi"/>
          <w:i/>
          <w:iCs/>
          <w:sz w:val="24"/>
          <w:szCs w:val="24"/>
        </w:rPr>
        <w:t>Pri nahliadaní do dokladov a vyhotovovaní kópií je výbor povinný dbať na ochranu osobných údajov a obchodného tajomstva:</w:t>
      </w:r>
    </w:p>
    <w:p w14:paraId="19D80272" w14:textId="6E0A832F" w:rsidR="000310F3" w:rsidRDefault="000310F3" w:rsidP="003A697B">
      <w:pPr>
        <w:numPr>
          <w:ilvl w:val="0"/>
          <w:numId w:val="38"/>
        </w:numPr>
        <w:rPr>
          <w:rFonts w:asciiTheme="majorHAnsi" w:hAnsiTheme="majorHAnsi" w:cstheme="majorHAnsi"/>
          <w:i/>
          <w:iCs/>
          <w:sz w:val="24"/>
          <w:szCs w:val="24"/>
        </w:rPr>
      </w:pPr>
      <w:r w:rsidRPr="00280943">
        <w:rPr>
          <w:rFonts w:asciiTheme="majorHAnsi" w:hAnsiTheme="majorHAnsi" w:cstheme="majorHAnsi"/>
          <w:b/>
          <w:bCs/>
          <w:i/>
          <w:iCs/>
          <w:sz w:val="24"/>
          <w:szCs w:val="24"/>
        </w:rPr>
        <w:t>Začiernenie rodných čísiel / podpisov:</w:t>
      </w:r>
      <w:r w:rsidRPr="00280943">
        <w:rPr>
          <w:rFonts w:asciiTheme="majorHAnsi" w:hAnsiTheme="majorHAnsi" w:cstheme="majorHAnsi"/>
          <w:i/>
          <w:iCs/>
          <w:sz w:val="24"/>
          <w:szCs w:val="24"/>
        </w:rPr>
        <w:t> Z dokumentov (napr. faktúry, zmluvy) musia byť pred vyhotovením kópie vyčiernené</w:t>
      </w:r>
      <w:r>
        <w:rPr>
          <w:rFonts w:asciiTheme="majorHAnsi" w:hAnsiTheme="majorHAnsi" w:cstheme="majorHAnsi"/>
          <w:i/>
          <w:iCs/>
          <w:sz w:val="24"/>
          <w:szCs w:val="24"/>
        </w:rPr>
        <w:t>,</w:t>
      </w:r>
      <w:r w:rsidRPr="00280943">
        <w:rPr>
          <w:rFonts w:asciiTheme="majorHAnsi" w:hAnsiTheme="majorHAnsi" w:cstheme="majorHAnsi"/>
          <w:i/>
          <w:iCs/>
          <w:sz w:val="24"/>
          <w:szCs w:val="24"/>
        </w:rPr>
        <w:t xml:space="preserve"> alebo anonymizované osobné údaje, na ktoré </w:t>
      </w:r>
      <w:r w:rsidRPr="00280943">
        <w:rPr>
          <w:rFonts w:asciiTheme="majorHAnsi" w:hAnsiTheme="majorHAnsi" w:cstheme="majorHAnsi"/>
          <w:i/>
          <w:iCs/>
          <w:sz w:val="24"/>
          <w:szCs w:val="24"/>
        </w:rPr>
        <w:lastRenderedPageBreak/>
        <w:t>žiadateľ nemá oprávnený právny dôvod (napr. rodné čísla, osobné bankové účty iných osôb</w:t>
      </w:r>
      <w:r>
        <w:rPr>
          <w:rFonts w:asciiTheme="majorHAnsi" w:hAnsiTheme="majorHAnsi" w:cstheme="majorHAnsi"/>
          <w:i/>
          <w:iCs/>
          <w:sz w:val="24"/>
          <w:szCs w:val="24"/>
        </w:rPr>
        <w:t>, atď.</w:t>
      </w:r>
      <w:r w:rsidRPr="00280943">
        <w:rPr>
          <w:rFonts w:asciiTheme="majorHAnsi" w:hAnsiTheme="majorHAnsi" w:cstheme="majorHAnsi"/>
          <w:i/>
          <w:iCs/>
          <w:sz w:val="24"/>
          <w:szCs w:val="24"/>
        </w:rPr>
        <w:t>)</w:t>
      </w:r>
    </w:p>
    <w:p w14:paraId="5160CAE2" w14:textId="77777777" w:rsidR="003F2088" w:rsidRDefault="003F2088" w:rsidP="003F2088">
      <w:pPr>
        <w:shd w:val="clear" w:color="auto" w:fill="FFFFFF"/>
        <w:spacing w:after="0" w:line="420" w:lineRule="atLeast"/>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G</w:t>
      </w:r>
      <w:r w:rsidRPr="00EC50D4">
        <w:rPr>
          <w:rFonts w:asciiTheme="majorHAnsi" w:eastAsia="Times New Roman" w:hAnsiTheme="majorHAnsi" w:cstheme="majorHAnsi"/>
          <w:b/>
          <w:bCs/>
          <w:i/>
          <w:iCs/>
          <w:sz w:val="24"/>
          <w:szCs w:val="24"/>
          <w:lang w:eastAsia="sk-SK"/>
        </w:rPr>
        <w:t>.</w:t>
      </w:r>
      <w:r>
        <w:rPr>
          <w:rFonts w:asciiTheme="majorHAnsi" w:eastAsia="Times New Roman" w:hAnsiTheme="majorHAnsi" w:cstheme="majorHAnsi"/>
          <w:b/>
          <w:bCs/>
          <w:i/>
          <w:iCs/>
          <w:sz w:val="24"/>
          <w:szCs w:val="24"/>
          <w:lang w:eastAsia="sk-SK"/>
        </w:rPr>
        <w:t>4</w:t>
      </w:r>
      <w:r w:rsidRPr="00EC50D4">
        <w:rPr>
          <w:rFonts w:asciiTheme="majorHAnsi" w:eastAsia="Times New Roman" w:hAnsiTheme="majorHAnsi" w:cstheme="majorHAnsi"/>
          <w:b/>
          <w:bCs/>
          <w:i/>
          <w:iCs/>
          <w:sz w:val="24"/>
          <w:szCs w:val="24"/>
          <w:lang w:eastAsia="sk-SK"/>
        </w:rPr>
        <w:t xml:space="preserve">. </w:t>
      </w:r>
      <w:r>
        <w:rPr>
          <w:rFonts w:asciiTheme="majorHAnsi" w:eastAsia="Times New Roman" w:hAnsiTheme="majorHAnsi" w:cstheme="majorHAnsi"/>
          <w:b/>
          <w:bCs/>
          <w:i/>
          <w:iCs/>
          <w:sz w:val="24"/>
          <w:szCs w:val="24"/>
          <w:lang w:eastAsia="sk-SK"/>
        </w:rPr>
        <w:t xml:space="preserve"> </w:t>
      </w:r>
      <w:r w:rsidRPr="00280943">
        <w:rPr>
          <w:rFonts w:asciiTheme="majorHAnsi" w:eastAsia="Times New Roman" w:hAnsiTheme="majorHAnsi" w:cstheme="majorHAnsi"/>
          <w:b/>
          <w:bCs/>
          <w:i/>
          <w:iCs/>
          <w:sz w:val="24"/>
          <w:szCs w:val="24"/>
          <w:lang w:eastAsia="sk-SK"/>
        </w:rPr>
        <w:t>Ochrana</w:t>
      </w:r>
      <w:r>
        <w:rPr>
          <w:rFonts w:asciiTheme="majorHAnsi" w:eastAsia="Times New Roman" w:hAnsiTheme="majorHAnsi" w:cstheme="majorHAnsi"/>
          <w:b/>
          <w:bCs/>
          <w:i/>
          <w:iCs/>
          <w:sz w:val="24"/>
          <w:szCs w:val="24"/>
          <w:lang w:eastAsia="sk-SK"/>
        </w:rPr>
        <w:t xml:space="preserve"> a z</w:t>
      </w:r>
      <w:r w:rsidRPr="00E722DB">
        <w:rPr>
          <w:rFonts w:asciiTheme="majorHAnsi" w:eastAsia="Times New Roman" w:hAnsiTheme="majorHAnsi" w:cstheme="majorHAnsi"/>
          <w:b/>
          <w:bCs/>
          <w:i/>
          <w:iCs/>
          <w:sz w:val="24"/>
          <w:szCs w:val="24"/>
          <w:lang w:eastAsia="sk-SK"/>
        </w:rPr>
        <w:t>amedzenie šikanózneho výkonu práva</w:t>
      </w:r>
    </w:p>
    <w:p w14:paraId="0954258F" w14:textId="77777777" w:rsidR="003F2088" w:rsidRPr="00E722DB" w:rsidRDefault="003F2088" w:rsidP="003F2088">
      <w:pPr>
        <w:shd w:val="clear" w:color="auto" w:fill="FFFFFF"/>
        <w:spacing w:after="0" w:line="420" w:lineRule="atLeast"/>
        <w:rPr>
          <w:rFonts w:asciiTheme="majorHAnsi" w:eastAsia="Times New Roman" w:hAnsiTheme="majorHAnsi" w:cstheme="majorHAnsi"/>
          <w:b/>
          <w:bCs/>
          <w:i/>
          <w:iCs/>
          <w:sz w:val="24"/>
          <w:szCs w:val="24"/>
          <w:lang w:eastAsia="sk-SK"/>
        </w:rPr>
      </w:pPr>
    </w:p>
    <w:p w14:paraId="7C31902C" w14:textId="77777777" w:rsidR="003F2088" w:rsidRDefault="003F2088" w:rsidP="003F2088">
      <w:pPr>
        <w:shd w:val="clear" w:color="auto" w:fill="FFFFFF"/>
        <w:spacing w:after="0" w:line="360" w:lineRule="atLeast"/>
        <w:jc w:val="both"/>
        <w:rPr>
          <w:rFonts w:asciiTheme="majorHAnsi" w:hAnsiTheme="majorHAnsi" w:cstheme="majorHAnsi"/>
          <w:i/>
          <w:iCs/>
          <w:sz w:val="24"/>
          <w:szCs w:val="24"/>
        </w:rPr>
      </w:pPr>
      <w:r w:rsidRPr="003F2088">
        <w:rPr>
          <w:rFonts w:asciiTheme="majorHAnsi" w:hAnsiTheme="majorHAnsi" w:cstheme="majorHAnsi"/>
          <w:i/>
          <w:iCs/>
          <w:sz w:val="24"/>
          <w:szCs w:val="24"/>
        </w:rPr>
        <w:tab/>
        <w:t>Ak sa člen dožaduje neprimeraného množstva dokladov za účelom obštrukcií alebo šikanovania výboru tým, že opakovane vyžaduje množstvo dokumentov, ktoré presahujú rámec bežnej kontroly hospodárenia a neúmerne zaťažujú chod výboru spoločenstva, budú mu tieto poskytnuté v predĺženej lehote (do 90 dní) po uhradení administratívnych nákladov spojených s prípravou takýchto rozsiahlych materiálov.</w:t>
      </w:r>
    </w:p>
    <w:p w14:paraId="1474F527" w14:textId="77777777" w:rsidR="003F2088" w:rsidRPr="00A833A0" w:rsidRDefault="003F2088" w:rsidP="003F2088">
      <w:pPr>
        <w:shd w:val="clear" w:color="auto" w:fill="FFFFFF"/>
        <w:spacing w:after="0" w:line="360" w:lineRule="atLeast"/>
        <w:rPr>
          <w:rFonts w:asciiTheme="majorHAnsi" w:hAnsiTheme="majorHAnsi" w:cstheme="majorHAnsi"/>
          <w:i/>
          <w:iCs/>
          <w:sz w:val="24"/>
          <w:szCs w:val="24"/>
          <w:highlight w:val="yellow"/>
        </w:rPr>
      </w:pPr>
      <w:r>
        <w:rPr>
          <w:rFonts w:asciiTheme="majorHAnsi" w:hAnsiTheme="majorHAnsi" w:cstheme="majorHAnsi"/>
          <w:i/>
          <w:iCs/>
          <w:sz w:val="24"/>
          <w:szCs w:val="24"/>
        </w:rPr>
        <w:tab/>
      </w:r>
      <w:r w:rsidRPr="00A833A0">
        <w:rPr>
          <w:rFonts w:asciiTheme="majorHAnsi" w:hAnsiTheme="majorHAnsi" w:cstheme="majorHAnsi"/>
          <w:i/>
          <w:iCs/>
          <w:sz w:val="24"/>
          <w:szCs w:val="24"/>
        </w:rPr>
        <w:t>Za šikanózny výkon práva a zneužitie práv člena sa považuje najmä:</w:t>
      </w:r>
    </w:p>
    <w:p w14:paraId="65ED94BC" w14:textId="77777777" w:rsidR="003F2088" w:rsidRPr="00A833A0" w:rsidRDefault="003F2088" w:rsidP="003A697B">
      <w:pPr>
        <w:numPr>
          <w:ilvl w:val="1"/>
          <w:numId w:val="40"/>
        </w:numPr>
        <w:ind w:left="1134"/>
        <w:rPr>
          <w:rFonts w:asciiTheme="majorHAnsi" w:hAnsiTheme="majorHAnsi" w:cstheme="majorHAnsi"/>
          <w:i/>
          <w:iCs/>
          <w:sz w:val="24"/>
          <w:szCs w:val="24"/>
        </w:rPr>
      </w:pPr>
      <w:r w:rsidRPr="00A833A0">
        <w:rPr>
          <w:rFonts w:asciiTheme="majorHAnsi" w:hAnsiTheme="majorHAnsi" w:cstheme="majorHAnsi"/>
          <w:i/>
          <w:iCs/>
          <w:sz w:val="24"/>
          <w:szCs w:val="24"/>
        </w:rPr>
        <w:t>Opakované dožadovanie sa rovnakých dokumentov, ktoré už členovi boli sprístupnené alebo poskytnuté.</w:t>
      </w:r>
    </w:p>
    <w:p w14:paraId="666FD9A5" w14:textId="77777777" w:rsidR="003F2088" w:rsidRDefault="003F2088" w:rsidP="003A697B">
      <w:pPr>
        <w:numPr>
          <w:ilvl w:val="1"/>
          <w:numId w:val="41"/>
        </w:numPr>
        <w:ind w:left="1134"/>
        <w:rPr>
          <w:rFonts w:asciiTheme="majorHAnsi" w:hAnsiTheme="majorHAnsi" w:cstheme="majorHAnsi"/>
          <w:i/>
          <w:iCs/>
          <w:sz w:val="24"/>
          <w:szCs w:val="24"/>
        </w:rPr>
      </w:pPr>
      <w:r w:rsidRPr="00A833A0">
        <w:rPr>
          <w:rFonts w:asciiTheme="majorHAnsi" w:hAnsiTheme="majorHAnsi" w:cstheme="majorHAnsi"/>
          <w:i/>
          <w:iCs/>
          <w:sz w:val="24"/>
          <w:szCs w:val="24"/>
        </w:rPr>
        <w:t>Podávanie rozsiahlych žiadostí v krátkom časovom slede s cieľom ochromiť administratívnu kapacitu výboru.</w:t>
      </w:r>
    </w:p>
    <w:p w14:paraId="6BFD779D" w14:textId="77777777" w:rsidR="003F2088" w:rsidRDefault="003F2088" w:rsidP="003A697B">
      <w:pPr>
        <w:numPr>
          <w:ilvl w:val="1"/>
          <w:numId w:val="41"/>
        </w:numPr>
        <w:ind w:left="1134"/>
        <w:rPr>
          <w:rFonts w:asciiTheme="majorHAnsi" w:hAnsiTheme="majorHAnsi" w:cstheme="majorHAnsi"/>
          <w:i/>
          <w:iCs/>
          <w:sz w:val="24"/>
          <w:szCs w:val="24"/>
        </w:rPr>
      </w:pPr>
      <w:r w:rsidRPr="00A833A0">
        <w:rPr>
          <w:rFonts w:asciiTheme="majorHAnsi" w:hAnsiTheme="majorHAnsi" w:cstheme="majorHAnsi"/>
          <w:i/>
          <w:iCs/>
          <w:sz w:val="24"/>
          <w:szCs w:val="24"/>
        </w:rPr>
        <w:t>Dožadovanie sa interných pracovných materiálov, osobných údajov iných členov nad rámec zákona, alebo dokumentov podliehajúcich obchodnému tajomstvu.</w:t>
      </w:r>
    </w:p>
    <w:p w14:paraId="0FDB0C14" w14:textId="77777777" w:rsidR="003F2088" w:rsidRDefault="003F2088" w:rsidP="003F2088">
      <w:pPr>
        <w:pStyle w:val="Odsekzoznamu"/>
        <w:ind w:left="0"/>
        <w:jc w:val="both"/>
        <w:rPr>
          <w:rFonts w:asciiTheme="majorHAnsi" w:hAnsiTheme="majorHAnsi" w:cstheme="majorHAnsi"/>
          <w:i/>
          <w:iCs/>
          <w:sz w:val="24"/>
          <w:szCs w:val="24"/>
        </w:rPr>
      </w:pPr>
      <w:r>
        <w:rPr>
          <w:rFonts w:asciiTheme="majorHAnsi" w:hAnsiTheme="majorHAnsi" w:cstheme="majorHAnsi"/>
          <w:i/>
          <w:iCs/>
          <w:sz w:val="24"/>
          <w:szCs w:val="24"/>
        </w:rPr>
        <w:tab/>
      </w:r>
      <w:r w:rsidRPr="00A833A0">
        <w:rPr>
          <w:rFonts w:asciiTheme="majorHAnsi" w:hAnsiTheme="majorHAnsi" w:cstheme="majorHAnsi"/>
          <w:i/>
          <w:iCs/>
          <w:sz w:val="24"/>
          <w:szCs w:val="24"/>
        </w:rPr>
        <w:t>V prípade, že výbor vyhodnotí žiadosť člena ako šikanóznu</w:t>
      </w:r>
      <w:r>
        <w:rPr>
          <w:rFonts w:asciiTheme="majorHAnsi" w:hAnsiTheme="majorHAnsi" w:cstheme="majorHAnsi"/>
          <w:i/>
          <w:iCs/>
          <w:sz w:val="24"/>
          <w:szCs w:val="24"/>
        </w:rPr>
        <w:t>,</w:t>
      </w:r>
      <w:r w:rsidRPr="00A833A0">
        <w:rPr>
          <w:rFonts w:asciiTheme="majorHAnsi" w:hAnsiTheme="majorHAnsi" w:cstheme="majorHAnsi"/>
          <w:i/>
          <w:iCs/>
          <w:sz w:val="24"/>
          <w:szCs w:val="24"/>
        </w:rPr>
        <w:t xml:space="preserve"> alebo ako zneužitie práva</w:t>
      </w:r>
      <w:r w:rsidRPr="002D3AD2">
        <w:rPr>
          <w:rFonts w:asciiTheme="majorHAnsi" w:hAnsiTheme="majorHAnsi" w:cstheme="majorHAnsi"/>
          <w:i/>
          <w:iCs/>
          <w:sz w:val="24"/>
          <w:szCs w:val="24"/>
        </w:rPr>
        <w:t>,</w:t>
      </w:r>
      <w:r w:rsidRPr="00A833A0">
        <w:rPr>
          <w:rFonts w:asciiTheme="majorHAnsi" w:hAnsiTheme="majorHAnsi" w:cstheme="majorHAnsi"/>
          <w:i/>
          <w:iCs/>
          <w:sz w:val="24"/>
          <w:szCs w:val="24"/>
        </w:rPr>
        <w:t xml:space="preserve"> je oprávnený poskytnutie takýchto dokladov odmietnuť. Dôvod odmietnutia musí výbor žiadateľovi písomne oznámiť do </w:t>
      </w:r>
      <w:r>
        <w:rPr>
          <w:rFonts w:asciiTheme="majorHAnsi" w:hAnsiTheme="majorHAnsi" w:cstheme="majorHAnsi"/>
          <w:i/>
          <w:iCs/>
          <w:sz w:val="24"/>
          <w:szCs w:val="24"/>
        </w:rPr>
        <w:t>7</w:t>
      </w:r>
      <w:r w:rsidRPr="00A833A0">
        <w:rPr>
          <w:rFonts w:asciiTheme="majorHAnsi" w:hAnsiTheme="majorHAnsi" w:cstheme="majorHAnsi"/>
          <w:i/>
          <w:iCs/>
          <w:sz w:val="24"/>
          <w:szCs w:val="24"/>
        </w:rPr>
        <w:t xml:space="preserve"> </w:t>
      </w:r>
      <w:r w:rsidRPr="00EC50D4">
        <w:rPr>
          <w:rFonts w:asciiTheme="majorHAnsi" w:hAnsiTheme="majorHAnsi" w:cstheme="majorHAnsi"/>
          <w:i/>
          <w:iCs/>
          <w:sz w:val="24"/>
          <w:szCs w:val="24"/>
        </w:rPr>
        <w:t>pracovných</w:t>
      </w:r>
      <w:r w:rsidRPr="00A833A0">
        <w:rPr>
          <w:rFonts w:asciiTheme="majorHAnsi" w:hAnsiTheme="majorHAnsi" w:cstheme="majorHAnsi"/>
          <w:i/>
          <w:iCs/>
          <w:sz w:val="24"/>
          <w:szCs w:val="24"/>
        </w:rPr>
        <w:t xml:space="preserve"> dní </w:t>
      </w:r>
      <w:r w:rsidRPr="002D3AD2">
        <w:rPr>
          <w:rFonts w:asciiTheme="majorHAnsi" w:hAnsiTheme="majorHAnsi" w:cstheme="majorHAnsi"/>
          <w:i/>
          <w:iCs/>
          <w:sz w:val="24"/>
          <w:szCs w:val="24"/>
        </w:rPr>
        <w:t>po prerokovaní jeho žiadosti</w:t>
      </w:r>
      <w:r w:rsidRPr="00A833A0">
        <w:rPr>
          <w:rFonts w:asciiTheme="majorHAnsi" w:hAnsiTheme="majorHAnsi" w:cstheme="majorHAnsi"/>
          <w:i/>
          <w:iCs/>
          <w:sz w:val="24"/>
          <w:szCs w:val="24"/>
        </w:rPr>
        <w:t>.</w:t>
      </w:r>
      <w:r>
        <w:rPr>
          <w:rFonts w:asciiTheme="majorHAnsi" w:hAnsiTheme="majorHAnsi" w:cstheme="majorHAnsi"/>
          <w:i/>
          <w:iCs/>
          <w:sz w:val="24"/>
          <w:szCs w:val="24"/>
        </w:rPr>
        <w:t xml:space="preserve"> </w:t>
      </w:r>
    </w:p>
    <w:p w14:paraId="75E2B8B8" w14:textId="33FD19FF" w:rsidR="003F2088" w:rsidRDefault="003F2088" w:rsidP="003F2088">
      <w:pPr>
        <w:pStyle w:val="Odsekzoznamu"/>
        <w:ind w:left="0" w:firstLine="708"/>
        <w:jc w:val="both"/>
        <w:rPr>
          <w:rFonts w:asciiTheme="majorHAnsi" w:hAnsiTheme="majorHAnsi" w:cstheme="majorHAnsi"/>
          <w:i/>
          <w:iCs/>
          <w:sz w:val="24"/>
          <w:szCs w:val="24"/>
        </w:rPr>
      </w:pPr>
      <w:r>
        <w:rPr>
          <w:rFonts w:asciiTheme="majorHAnsi" w:hAnsiTheme="majorHAnsi" w:cstheme="majorHAnsi"/>
          <w:i/>
          <w:iCs/>
          <w:sz w:val="24"/>
          <w:szCs w:val="24"/>
        </w:rPr>
        <w:t>V</w:t>
      </w:r>
      <w:r w:rsidRPr="008D5681">
        <w:rPr>
          <w:rFonts w:asciiTheme="majorHAnsi" w:hAnsiTheme="majorHAnsi" w:cstheme="majorHAnsi"/>
          <w:i/>
          <w:iCs/>
          <w:sz w:val="24"/>
          <w:szCs w:val="24"/>
        </w:rPr>
        <w:t xml:space="preserve">ýbor môže </w:t>
      </w:r>
      <w:r>
        <w:rPr>
          <w:rFonts w:asciiTheme="majorHAnsi" w:hAnsiTheme="majorHAnsi" w:cstheme="majorHAnsi"/>
          <w:i/>
          <w:iCs/>
          <w:sz w:val="24"/>
          <w:szCs w:val="24"/>
        </w:rPr>
        <w:t xml:space="preserve">aj </w:t>
      </w:r>
      <w:r w:rsidRPr="008D5681">
        <w:rPr>
          <w:rFonts w:asciiTheme="majorHAnsi" w:hAnsiTheme="majorHAnsi" w:cstheme="majorHAnsi"/>
          <w:i/>
          <w:iCs/>
          <w:sz w:val="24"/>
          <w:szCs w:val="24"/>
        </w:rPr>
        <w:t>celú vec postúpiť dozornej rade. Tá dané dokumenty preverí a vydá stanovisko.</w:t>
      </w:r>
      <w:r>
        <w:rPr>
          <w:rFonts w:asciiTheme="majorHAnsi" w:hAnsiTheme="majorHAnsi" w:cstheme="majorHAnsi"/>
          <w:i/>
          <w:iCs/>
          <w:sz w:val="24"/>
          <w:szCs w:val="24"/>
        </w:rPr>
        <w:t xml:space="preserve"> </w:t>
      </w:r>
    </w:p>
    <w:p w14:paraId="15D56042" w14:textId="77777777" w:rsidR="003F2088" w:rsidRPr="00A833A0" w:rsidRDefault="003F2088" w:rsidP="003F2088">
      <w:pPr>
        <w:rPr>
          <w:rFonts w:asciiTheme="majorHAnsi" w:hAnsiTheme="majorHAnsi" w:cstheme="majorHAnsi"/>
          <w:i/>
          <w:iCs/>
          <w:sz w:val="24"/>
          <w:szCs w:val="24"/>
        </w:rPr>
      </w:pPr>
      <w:r w:rsidRPr="00A833A0">
        <w:rPr>
          <w:rFonts w:asciiTheme="majorHAnsi" w:hAnsiTheme="majorHAnsi" w:cstheme="majorHAnsi"/>
          <w:i/>
          <w:iCs/>
          <w:sz w:val="24"/>
          <w:szCs w:val="24"/>
        </w:rPr>
        <w:t>Člen má právo odvolať sa proti tomuto rozhodnutiu dozornej rade, ktorá vec s konečnou platnosťou posúdi.</w:t>
      </w:r>
    </w:p>
    <w:p w14:paraId="28F264DE" w14:textId="6457D2BA" w:rsidR="00080486" w:rsidRPr="00EC50D4" w:rsidRDefault="00080486" w:rsidP="00080486">
      <w:pPr>
        <w:rPr>
          <w:rFonts w:asciiTheme="majorHAnsi" w:eastAsia="Times New Roman" w:hAnsiTheme="majorHAnsi" w:cstheme="majorHAnsi"/>
          <w:b/>
          <w:bCs/>
          <w:i/>
          <w:iCs/>
          <w:sz w:val="24"/>
          <w:szCs w:val="24"/>
          <w:lang w:eastAsia="sk-SK"/>
        </w:rPr>
      </w:pPr>
      <w:r>
        <w:rPr>
          <w:rFonts w:asciiTheme="majorHAnsi" w:eastAsia="Times New Roman" w:hAnsiTheme="majorHAnsi" w:cstheme="majorHAnsi"/>
          <w:b/>
          <w:bCs/>
          <w:i/>
          <w:iCs/>
          <w:sz w:val="24"/>
          <w:szCs w:val="24"/>
          <w:lang w:eastAsia="sk-SK"/>
        </w:rPr>
        <w:t>G</w:t>
      </w:r>
      <w:r w:rsidRPr="00EC50D4">
        <w:rPr>
          <w:rFonts w:asciiTheme="majorHAnsi" w:eastAsia="Times New Roman" w:hAnsiTheme="majorHAnsi" w:cstheme="majorHAnsi"/>
          <w:b/>
          <w:bCs/>
          <w:i/>
          <w:iCs/>
          <w:sz w:val="24"/>
          <w:szCs w:val="24"/>
          <w:lang w:eastAsia="sk-SK"/>
        </w:rPr>
        <w:t>.</w:t>
      </w:r>
      <w:r w:rsidR="003F2088">
        <w:rPr>
          <w:rFonts w:asciiTheme="majorHAnsi" w:eastAsia="Times New Roman" w:hAnsiTheme="majorHAnsi" w:cstheme="majorHAnsi"/>
          <w:b/>
          <w:bCs/>
          <w:i/>
          <w:iCs/>
          <w:sz w:val="24"/>
          <w:szCs w:val="24"/>
          <w:lang w:eastAsia="sk-SK"/>
        </w:rPr>
        <w:t>5</w:t>
      </w:r>
      <w:r w:rsidRPr="00EC50D4">
        <w:rPr>
          <w:rFonts w:asciiTheme="majorHAnsi" w:eastAsia="Times New Roman" w:hAnsiTheme="majorHAnsi" w:cstheme="majorHAnsi"/>
          <w:b/>
          <w:bCs/>
          <w:i/>
          <w:iCs/>
          <w:sz w:val="24"/>
          <w:szCs w:val="24"/>
          <w:lang w:eastAsia="sk-SK"/>
        </w:rPr>
        <w:t>. Cenník služieb a poplatkov:</w:t>
      </w:r>
    </w:p>
    <w:p w14:paraId="76146AC4" w14:textId="77777777" w:rsidR="00080486" w:rsidRPr="00EC50D4" w:rsidRDefault="00080486" w:rsidP="00080486">
      <w:pPr>
        <w:ind w:firstLine="708"/>
        <w:jc w:val="both"/>
        <w:rPr>
          <w:rFonts w:asciiTheme="majorHAnsi" w:hAnsiTheme="majorHAnsi" w:cstheme="majorHAnsi"/>
          <w:i/>
          <w:iCs/>
          <w:sz w:val="24"/>
          <w:szCs w:val="24"/>
        </w:rPr>
      </w:pPr>
      <w:r w:rsidRPr="00EC50D4">
        <w:rPr>
          <w:rFonts w:asciiTheme="majorHAnsi" w:hAnsiTheme="majorHAnsi" w:cstheme="majorHAnsi"/>
          <w:i/>
          <w:iCs/>
          <w:sz w:val="24"/>
          <w:szCs w:val="24"/>
        </w:rPr>
        <w:t>V zmysle zákona 97/2013 o pozemkových spoločenstvách § 21</w:t>
      </w:r>
    </w:p>
    <w:p w14:paraId="0850E468" w14:textId="77777777" w:rsidR="00080486" w:rsidRPr="00EC50D4" w:rsidRDefault="00080486" w:rsidP="00080486">
      <w:pPr>
        <w:ind w:firstLine="708"/>
        <w:jc w:val="both"/>
        <w:rPr>
          <w:rFonts w:asciiTheme="majorHAnsi" w:hAnsiTheme="majorHAnsi" w:cstheme="majorHAnsi"/>
          <w:i/>
          <w:iCs/>
          <w:sz w:val="24"/>
          <w:szCs w:val="24"/>
        </w:rPr>
      </w:pPr>
      <w:r w:rsidRPr="00EC50D4">
        <w:rPr>
          <w:rFonts w:asciiTheme="majorHAnsi" w:hAnsiTheme="majorHAnsi" w:cstheme="majorHAnsi"/>
          <w:i/>
          <w:iCs/>
          <w:sz w:val="24"/>
          <w:szCs w:val="24"/>
        </w:rPr>
        <w:t>(3) Spoločenstvo môže od člena spoločenstva, fondu alebo správcu požadovať úhradu skutočných nákladov nevyhnutných na vyhotovenie kópií dokladov podľa odseku 2; to sa primerane vzťahuje aj na vyhotovenie výpisu zo zoznamu členov a zo zoznamu nehnuteľností podľa § 18 ods. 4 písm. b).</w:t>
      </w:r>
    </w:p>
    <w:p w14:paraId="22571F5B" w14:textId="77777777" w:rsidR="00080486" w:rsidRPr="00EC50D4" w:rsidRDefault="00080486" w:rsidP="00080486">
      <w:pPr>
        <w:spacing w:after="0"/>
        <w:rPr>
          <w:rFonts w:asciiTheme="majorHAnsi" w:hAnsiTheme="majorHAnsi" w:cstheme="majorHAnsi"/>
          <w:i/>
          <w:iCs/>
        </w:rPr>
      </w:pPr>
      <w:r w:rsidRPr="00EC50D4">
        <w:rPr>
          <w:rFonts w:asciiTheme="majorHAnsi" w:hAnsiTheme="majorHAnsi" w:cstheme="majorHAnsi"/>
          <w:i/>
          <w:iCs/>
        </w:rPr>
        <w:t>VYPRACOVANIE DOKLADOV:</w:t>
      </w:r>
    </w:p>
    <w:p w14:paraId="035ABB08" w14:textId="77777777" w:rsidR="00080486" w:rsidRPr="00EC50D4" w:rsidRDefault="00080486" w:rsidP="003A697B">
      <w:pPr>
        <w:pStyle w:val="Odsekzoznamu"/>
        <w:numPr>
          <w:ilvl w:val="0"/>
          <w:numId w:val="14"/>
        </w:numPr>
        <w:spacing w:after="0"/>
        <w:ind w:left="567"/>
        <w:rPr>
          <w:rFonts w:asciiTheme="majorHAnsi" w:hAnsiTheme="majorHAnsi" w:cstheme="majorHAnsi"/>
          <w:i/>
          <w:iCs/>
          <w:sz w:val="24"/>
          <w:szCs w:val="24"/>
        </w:rPr>
      </w:pPr>
      <w:r w:rsidRPr="00EC50D4">
        <w:rPr>
          <w:rFonts w:asciiTheme="majorHAnsi" w:hAnsiTheme="majorHAnsi" w:cstheme="majorHAnsi"/>
          <w:i/>
          <w:iCs/>
          <w:sz w:val="24"/>
          <w:szCs w:val="24"/>
        </w:rPr>
        <w:t>tlač/kópia formát A4 jednostranne                                     0,60 €</w:t>
      </w:r>
    </w:p>
    <w:p w14:paraId="4AC5D4A2" w14:textId="77777777" w:rsidR="00080486" w:rsidRPr="00EC50D4" w:rsidRDefault="00080486" w:rsidP="003A697B">
      <w:pPr>
        <w:pStyle w:val="Odsekzoznamu"/>
        <w:numPr>
          <w:ilvl w:val="0"/>
          <w:numId w:val="14"/>
        </w:numPr>
        <w:spacing w:after="0"/>
        <w:ind w:left="567"/>
        <w:rPr>
          <w:rFonts w:asciiTheme="majorHAnsi" w:hAnsiTheme="majorHAnsi" w:cstheme="majorHAnsi"/>
          <w:i/>
          <w:iCs/>
          <w:sz w:val="24"/>
          <w:szCs w:val="24"/>
        </w:rPr>
      </w:pPr>
      <w:r w:rsidRPr="00EC50D4">
        <w:rPr>
          <w:rFonts w:asciiTheme="majorHAnsi" w:hAnsiTheme="majorHAnsi" w:cstheme="majorHAnsi"/>
          <w:i/>
          <w:iCs/>
          <w:sz w:val="24"/>
          <w:szCs w:val="24"/>
        </w:rPr>
        <w:t>tlač/kópia formát A4 obojstranne                                       0,80 €</w:t>
      </w:r>
    </w:p>
    <w:p w14:paraId="227B2392" w14:textId="77777777" w:rsidR="00080486" w:rsidRPr="00EC50D4" w:rsidRDefault="00080486" w:rsidP="003A697B">
      <w:pPr>
        <w:pStyle w:val="Odsekzoznamu"/>
        <w:numPr>
          <w:ilvl w:val="0"/>
          <w:numId w:val="14"/>
        </w:numPr>
        <w:spacing w:after="0"/>
        <w:ind w:left="567"/>
        <w:rPr>
          <w:rFonts w:asciiTheme="majorHAnsi" w:hAnsiTheme="majorHAnsi" w:cstheme="majorHAnsi"/>
          <w:i/>
          <w:iCs/>
          <w:sz w:val="24"/>
          <w:szCs w:val="24"/>
        </w:rPr>
      </w:pPr>
      <w:proofErr w:type="spellStart"/>
      <w:r w:rsidRPr="00EC50D4">
        <w:rPr>
          <w:rFonts w:asciiTheme="majorHAnsi" w:hAnsiTheme="majorHAnsi" w:cstheme="majorHAnsi"/>
          <w:i/>
          <w:iCs/>
          <w:sz w:val="24"/>
          <w:szCs w:val="24"/>
        </w:rPr>
        <w:t>anonymizácia</w:t>
      </w:r>
      <w:proofErr w:type="spellEnd"/>
      <w:r w:rsidRPr="00EC50D4">
        <w:rPr>
          <w:rFonts w:asciiTheme="majorHAnsi" w:hAnsiTheme="majorHAnsi" w:cstheme="majorHAnsi"/>
          <w:i/>
          <w:iCs/>
          <w:sz w:val="24"/>
          <w:szCs w:val="24"/>
        </w:rPr>
        <w:t xml:space="preserve"> dokumentu 1 strana A4</w:t>
      </w:r>
      <w:r w:rsidRPr="00EC50D4">
        <w:rPr>
          <w:rFonts w:asciiTheme="majorHAnsi" w:hAnsiTheme="majorHAnsi" w:cstheme="majorHAnsi"/>
          <w:i/>
          <w:iCs/>
          <w:sz w:val="24"/>
          <w:szCs w:val="24"/>
        </w:rPr>
        <w:tab/>
      </w:r>
      <w:r w:rsidRPr="00EC50D4">
        <w:rPr>
          <w:rFonts w:asciiTheme="majorHAnsi" w:hAnsiTheme="majorHAnsi" w:cstheme="majorHAnsi"/>
          <w:i/>
          <w:iCs/>
          <w:sz w:val="24"/>
          <w:szCs w:val="24"/>
        </w:rPr>
        <w:tab/>
      </w:r>
      <w:r w:rsidRPr="00EC50D4">
        <w:rPr>
          <w:rFonts w:asciiTheme="majorHAnsi" w:hAnsiTheme="majorHAnsi" w:cstheme="majorHAnsi"/>
          <w:i/>
          <w:iCs/>
          <w:sz w:val="24"/>
          <w:szCs w:val="24"/>
        </w:rPr>
        <w:tab/>
        <w:t xml:space="preserve">    3,- €</w:t>
      </w:r>
    </w:p>
    <w:p w14:paraId="69104DE9" w14:textId="77777777" w:rsidR="00080486" w:rsidRPr="00EC50D4" w:rsidRDefault="00080486" w:rsidP="003A697B">
      <w:pPr>
        <w:pStyle w:val="Odsekzoznamu"/>
        <w:numPr>
          <w:ilvl w:val="0"/>
          <w:numId w:val="14"/>
        </w:numPr>
        <w:spacing w:after="0"/>
        <w:ind w:left="567"/>
        <w:rPr>
          <w:rFonts w:asciiTheme="majorHAnsi" w:hAnsiTheme="majorHAnsi" w:cstheme="majorHAnsi"/>
          <w:i/>
          <w:iCs/>
          <w:sz w:val="24"/>
          <w:szCs w:val="24"/>
        </w:rPr>
      </w:pPr>
      <w:r w:rsidRPr="00EC50D4">
        <w:rPr>
          <w:rFonts w:asciiTheme="majorHAnsi" w:hAnsiTheme="majorHAnsi" w:cstheme="majorHAnsi"/>
          <w:i/>
          <w:iCs/>
          <w:sz w:val="24"/>
          <w:szCs w:val="24"/>
        </w:rPr>
        <w:t>vystavenie potvrdenia na žiadosť vlastníka                       5,00€</w:t>
      </w:r>
    </w:p>
    <w:p w14:paraId="3189D47D" w14:textId="77777777" w:rsidR="00080486" w:rsidRPr="00EC50D4" w:rsidRDefault="00080486" w:rsidP="003A697B">
      <w:pPr>
        <w:pStyle w:val="Odsekzoznamu"/>
        <w:numPr>
          <w:ilvl w:val="0"/>
          <w:numId w:val="14"/>
        </w:numPr>
        <w:spacing w:after="0"/>
        <w:ind w:left="567"/>
        <w:rPr>
          <w:rFonts w:asciiTheme="majorHAnsi" w:hAnsiTheme="majorHAnsi" w:cstheme="majorHAnsi"/>
          <w:i/>
          <w:iCs/>
          <w:sz w:val="24"/>
          <w:szCs w:val="24"/>
        </w:rPr>
      </w:pPr>
      <w:r w:rsidRPr="00EC50D4">
        <w:rPr>
          <w:rFonts w:asciiTheme="majorHAnsi" w:hAnsiTheme="majorHAnsi" w:cstheme="majorHAnsi"/>
          <w:i/>
          <w:iCs/>
          <w:sz w:val="24"/>
          <w:szCs w:val="24"/>
        </w:rPr>
        <w:t>vystavenie a zaslanie upomienky č. 1</w:t>
      </w:r>
      <w:r w:rsidRPr="00EC50D4">
        <w:rPr>
          <w:rFonts w:asciiTheme="majorHAnsi" w:hAnsiTheme="majorHAnsi" w:cstheme="majorHAnsi"/>
          <w:i/>
          <w:iCs/>
          <w:sz w:val="24"/>
          <w:szCs w:val="24"/>
        </w:rPr>
        <w:tab/>
      </w:r>
      <w:r w:rsidRPr="00EC50D4">
        <w:rPr>
          <w:rFonts w:asciiTheme="majorHAnsi" w:hAnsiTheme="majorHAnsi" w:cstheme="majorHAnsi"/>
          <w:i/>
          <w:iCs/>
          <w:sz w:val="24"/>
          <w:szCs w:val="24"/>
        </w:rPr>
        <w:tab/>
      </w:r>
      <w:r w:rsidRPr="00EC50D4">
        <w:rPr>
          <w:rFonts w:asciiTheme="majorHAnsi" w:hAnsiTheme="majorHAnsi" w:cstheme="majorHAnsi"/>
          <w:i/>
          <w:iCs/>
          <w:sz w:val="24"/>
          <w:szCs w:val="24"/>
        </w:rPr>
        <w:tab/>
        <w:t xml:space="preserve">    5,00 EUR+ poštovné</w:t>
      </w:r>
    </w:p>
    <w:p w14:paraId="0FA98805" w14:textId="77777777" w:rsidR="00080486" w:rsidRPr="00EC50D4" w:rsidRDefault="00080486" w:rsidP="003A697B">
      <w:pPr>
        <w:pStyle w:val="Odsekzoznamu"/>
        <w:numPr>
          <w:ilvl w:val="0"/>
          <w:numId w:val="14"/>
        </w:numPr>
        <w:spacing w:after="0"/>
        <w:ind w:left="567"/>
        <w:rPr>
          <w:rFonts w:asciiTheme="majorHAnsi" w:hAnsiTheme="majorHAnsi" w:cstheme="majorHAnsi"/>
          <w:i/>
          <w:iCs/>
          <w:sz w:val="24"/>
          <w:szCs w:val="24"/>
        </w:rPr>
      </w:pPr>
      <w:r w:rsidRPr="00EC50D4">
        <w:rPr>
          <w:rFonts w:asciiTheme="majorHAnsi" w:hAnsiTheme="majorHAnsi" w:cstheme="majorHAnsi"/>
          <w:i/>
          <w:iCs/>
          <w:sz w:val="24"/>
          <w:szCs w:val="24"/>
        </w:rPr>
        <w:t>príprava podkladov podľa žiadosti člena                            10,- €/ každá začatá hodina</w:t>
      </w:r>
    </w:p>
    <w:p w14:paraId="75D3DBAA" w14:textId="77777777" w:rsidR="00080486" w:rsidRPr="00EC50D4" w:rsidRDefault="00080486" w:rsidP="003A697B">
      <w:pPr>
        <w:pStyle w:val="Odsekzoznamu"/>
        <w:numPr>
          <w:ilvl w:val="0"/>
          <w:numId w:val="14"/>
        </w:numPr>
        <w:spacing w:after="0"/>
        <w:ind w:left="567"/>
        <w:rPr>
          <w:rFonts w:asciiTheme="majorHAnsi" w:hAnsiTheme="majorHAnsi" w:cstheme="majorHAnsi"/>
          <w:i/>
          <w:iCs/>
          <w:sz w:val="24"/>
          <w:szCs w:val="24"/>
        </w:rPr>
      </w:pPr>
      <w:r w:rsidRPr="00EC50D4">
        <w:rPr>
          <w:rFonts w:asciiTheme="majorHAnsi" w:hAnsiTheme="majorHAnsi" w:cstheme="majorHAnsi"/>
          <w:i/>
          <w:iCs/>
          <w:sz w:val="24"/>
          <w:szCs w:val="24"/>
        </w:rPr>
        <w:t>zápis dokumentov do katastra nehnuteľností                   aktuálny cenník katastra SR</w:t>
      </w:r>
    </w:p>
    <w:p w14:paraId="63681552" w14:textId="77777777" w:rsidR="00080486" w:rsidRPr="008A7CB8" w:rsidRDefault="00080486" w:rsidP="009751A2">
      <w:pPr>
        <w:ind w:firstLine="708"/>
        <w:jc w:val="both"/>
        <w:rPr>
          <w:rFonts w:asciiTheme="majorHAnsi" w:hAnsiTheme="majorHAnsi" w:cstheme="majorHAnsi"/>
          <w:sz w:val="24"/>
          <w:szCs w:val="24"/>
        </w:rPr>
      </w:pPr>
    </w:p>
    <w:p w14:paraId="498D7FE5" w14:textId="77777777" w:rsidR="00C21332" w:rsidRPr="00BA5C6D" w:rsidRDefault="00C21332" w:rsidP="00C21332">
      <w:pPr>
        <w:spacing w:before="100" w:beforeAutospacing="1" w:after="100" w:afterAutospacing="1" w:line="240" w:lineRule="auto"/>
        <w:rPr>
          <w:rFonts w:asciiTheme="majorHAnsi" w:hAnsiTheme="majorHAnsi" w:cstheme="majorHAnsi"/>
          <w:b/>
          <w:bCs/>
          <w:i/>
          <w:iCs/>
          <w:sz w:val="32"/>
          <w:szCs w:val="32"/>
        </w:rPr>
      </w:pPr>
      <w:r w:rsidRPr="00BA5C6D">
        <w:rPr>
          <w:rFonts w:asciiTheme="majorHAnsi" w:hAnsiTheme="majorHAnsi" w:cstheme="majorHAnsi"/>
          <w:b/>
          <w:bCs/>
          <w:i/>
          <w:iCs/>
          <w:sz w:val="32"/>
          <w:szCs w:val="32"/>
        </w:rPr>
        <w:lastRenderedPageBreak/>
        <w:t>Záverečné ustanovenia</w:t>
      </w:r>
    </w:p>
    <w:p w14:paraId="34638F87" w14:textId="5394CB35" w:rsidR="00E52746" w:rsidRDefault="00C21332" w:rsidP="00C21332">
      <w:pPr>
        <w:spacing w:before="100" w:beforeAutospacing="1" w:after="100" w:afterAutospacing="1" w:line="240" w:lineRule="auto"/>
        <w:ind w:firstLine="708"/>
        <w:jc w:val="both"/>
        <w:rPr>
          <w:rFonts w:asciiTheme="majorHAnsi" w:hAnsiTheme="majorHAnsi" w:cstheme="majorHAnsi"/>
          <w:sz w:val="24"/>
          <w:szCs w:val="24"/>
        </w:rPr>
      </w:pPr>
      <w:r w:rsidRPr="004A5933">
        <w:rPr>
          <w:rFonts w:asciiTheme="majorHAnsi" w:hAnsiTheme="majorHAnsi" w:cstheme="majorHAnsi"/>
          <w:sz w:val="24"/>
          <w:szCs w:val="24"/>
        </w:rPr>
        <w:t>T</w:t>
      </w:r>
      <w:r w:rsidR="00E27DB2" w:rsidRPr="004A5933">
        <w:rPr>
          <w:rFonts w:asciiTheme="majorHAnsi" w:hAnsiTheme="majorHAnsi" w:cstheme="majorHAnsi"/>
          <w:sz w:val="24"/>
          <w:szCs w:val="24"/>
        </w:rPr>
        <w:t>ieto stanovy spoločenstva</w:t>
      </w:r>
      <w:r w:rsidRPr="004A5933">
        <w:rPr>
          <w:rFonts w:asciiTheme="majorHAnsi" w:hAnsiTheme="majorHAnsi" w:cstheme="majorHAnsi"/>
          <w:sz w:val="24"/>
          <w:szCs w:val="24"/>
        </w:rPr>
        <w:t xml:space="preserve"> nadobúda</w:t>
      </w:r>
      <w:r w:rsidR="00E27DB2" w:rsidRPr="004A5933">
        <w:rPr>
          <w:rFonts w:asciiTheme="majorHAnsi" w:hAnsiTheme="majorHAnsi" w:cstheme="majorHAnsi"/>
          <w:sz w:val="24"/>
          <w:szCs w:val="24"/>
        </w:rPr>
        <w:t>jú</w:t>
      </w:r>
      <w:r w:rsidRPr="004A5933">
        <w:rPr>
          <w:rFonts w:asciiTheme="majorHAnsi" w:hAnsiTheme="majorHAnsi" w:cstheme="majorHAnsi"/>
          <w:sz w:val="24"/>
          <w:szCs w:val="24"/>
        </w:rPr>
        <w:t xml:space="preserve"> účinnosť dňom schválenia valným zhromaždením vlastníkov podielov pozemkového spoločenstva a </w:t>
      </w:r>
      <w:r w:rsidR="00E27DB2" w:rsidRPr="004A5933">
        <w:rPr>
          <w:rFonts w:asciiTheme="majorHAnsi" w:hAnsiTheme="majorHAnsi" w:cstheme="majorHAnsi"/>
          <w:sz w:val="24"/>
          <w:szCs w:val="24"/>
        </w:rPr>
        <w:t>sú</w:t>
      </w:r>
      <w:r w:rsidRPr="004A5933">
        <w:rPr>
          <w:rFonts w:asciiTheme="majorHAnsi" w:hAnsiTheme="majorHAnsi" w:cstheme="majorHAnsi"/>
          <w:sz w:val="24"/>
          <w:szCs w:val="24"/>
        </w:rPr>
        <w:t xml:space="preserve"> platn</w:t>
      </w:r>
      <w:r w:rsidR="00E27DB2" w:rsidRPr="004A5933">
        <w:rPr>
          <w:rFonts w:asciiTheme="majorHAnsi" w:hAnsiTheme="majorHAnsi" w:cstheme="majorHAnsi"/>
          <w:sz w:val="24"/>
          <w:szCs w:val="24"/>
        </w:rPr>
        <w:t>é</w:t>
      </w:r>
      <w:r w:rsidRPr="004A5933">
        <w:rPr>
          <w:rFonts w:asciiTheme="majorHAnsi" w:hAnsiTheme="majorHAnsi" w:cstheme="majorHAnsi"/>
          <w:sz w:val="24"/>
          <w:szCs w:val="24"/>
        </w:rPr>
        <w:t xml:space="preserve"> do </w:t>
      </w:r>
      <w:r w:rsidR="00E27DB2" w:rsidRPr="004A5933">
        <w:rPr>
          <w:rFonts w:asciiTheme="majorHAnsi" w:hAnsiTheme="majorHAnsi" w:cstheme="majorHAnsi"/>
          <w:sz w:val="24"/>
          <w:szCs w:val="24"/>
        </w:rPr>
        <w:t>ich</w:t>
      </w:r>
      <w:r w:rsidRPr="004A5933">
        <w:rPr>
          <w:rFonts w:asciiTheme="majorHAnsi" w:hAnsiTheme="majorHAnsi" w:cstheme="majorHAnsi"/>
          <w:sz w:val="24"/>
          <w:szCs w:val="24"/>
        </w:rPr>
        <w:t xml:space="preserve"> zmeny alebo zrušenia</w:t>
      </w:r>
      <w:r w:rsidR="00E27DB2" w:rsidRPr="004A5933">
        <w:rPr>
          <w:rFonts w:asciiTheme="majorHAnsi" w:hAnsiTheme="majorHAnsi" w:cstheme="majorHAnsi"/>
          <w:sz w:val="24"/>
          <w:szCs w:val="24"/>
        </w:rPr>
        <w:t>.</w:t>
      </w:r>
      <w:r w:rsidRPr="004A5933">
        <w:rPr>
          <w:rFonts w:asciiTheme="majorHAnsi" w:hAnsiTheme="majorHAnsi" w:cstheme="majorHAnsi"/>
          <w:sz w:val="24"/>
          <w:szCs w:val="24"/>
        </w:rPr>
        <w:t xml:space="preserve"> </w:t>
      </w:r>
    </w:p>
    <w:p w14:paraId="7A945CCC" w14:textId="287EC486" w:rsidR="003F2088" w:rsidRPr="004A5933" w:rsidRDefault="003F2088" w:rsidP="003F2088">
      <w:pPr>
        <w:spacing w:before="100" w:beforeAutospacing="1" w:after="100" w:afterAutospacing="1" w:line="240" w:lineRule="auto"/>
        <w:ind w:firstLine="708"/>
        <w:jc w:val="both"/>
        <w:rPr>
          <w:rFonts w:asciiTheme="majorHAnsi" w:hAnsiTheme="majorHAnsi" w:cstheme="majorHAnsi"/>
          <w:sz w:val="24"/>
          <w:szCs w:val="24"/>
        </w:rPr>
      </w:pPr>
      <w:r w:rsidRPr="004A5933">
        <w:rPr>
          <w:rFonts w:asciiTheme="majorHAnsi" w:hAnsiTheme="majorHAnsi" w:cstheme="majorHAnsi"/>
          <w:sz w:val="24"/>
          <w:szCs w:val="24"/>
        </w:rPr>
        <w:t xml:space="preserve">Stanovy boli schválené </w:t>
      </w:r>
      <w:r>
        <w:rPr>
          <w:rFonts w:asciiTheme="majorHAnsi" w:hAnsiTheme="majorHAnsi" w:cstheme="majorHAnsi"/>
          <w:sz w:val="24"/>
          <w:szCs w:val="24"/>
        </w:rPr>
        <w:t>výborom pozemkového sp</w:t>
      </w:r>
      <w:r w:rsidRPr="004A5933">
        <w:rPr>
          <w:rFonts w:asciiTheme="majorHAnsi" w:hAnsiTheme="majorHAnsi" w:cstheme="majorHAnsi"/>
          <w:sz w:val="24"/>
          <w:szCs w:val="24"/>
        </w:rPr>
        <w:t xml:space="preserve">oločenstva dňa </w:t>
      </w:r>
      <w:r>
        <w:rPr>
          <w:rFonts w:asciiTheme="majorHAnsi" w:hAnsiTheme="majorHAnsi" w:cstheme="majorHAnsi"/>
          <w:sz w:val="24"/>
          <w:szCs w:val="24"/>
        </w:rPr>
        <w:t>26</w:t>
      </w:r>
      <w:r w:rsidRPr="004A5933">
        <w:rPr>
          <w:rFonts w:asciiTheme="majorHAnsi" w:hAnsiTheme="majorHAnsi" w:cstheme="majorHAnsi"/>
          <w:sz w:val="24"/>
          <w:szCs w:val="24"/>
        </w:rPr>
        <w:t xml:space="preserve">. </w:t>
      </w:r>
      <w:r>
        <w:rPr>
          <w:rFonts w:asciiTheme="majorHAnsi" w:hAnsiTheme="majorHAnsi" w:cstheme="majorHAnsi"/>
          <w:sz w:val="24"/>
          <w:szCs w:val="24"/>
        </w:rPr>
        <w:t>mája</w:t>
      </w:r>
      <w:r w:rsidRPr="004A5933">
        <w:rPr>
          <w:rFonts w:asciiTheme="majorHAnsi" w:hAnsiTheme="majorHAnsi" w:cstheme="majorHAnsi"/>
          <w:sz w:val="24"/>
          <w:szCs w:val="24"/>
        </w:rPr>
        <w:t xml:space="preserve"> 2026 počtom hlasov:</w:t>
      </w:r>
      <w:r>
        <w:rPr>
          <w:rFonts w:asciiTheme="majorHAnsi" w:hAnsiTheme="majorHAnsi" w:cstheme="majorHAnsi"/>
          <w:sz w:val="24"/>
          <w:szCs w:val="24"/>
        </w:rPr>
        <w:t xml:space="preserve"> 9 </w:t>
      </w:r>
      <w:r w:rsidRPr="004A5933">
        <w:rPr>
          <w:rFonts w:asciiTheme="majorHAnsi" w:hAnsiTheme="majorHAnsi" w:cstheme="majorHAnsi"/>
          <w:sz w:val="24"/>
          <w:szCs w:val="24"/>
        </w:rPr>
        <w:t xml:space="preserve">čo je </w:t>
      </w:r>
      <w:r>
        <w:rPr>
          <w:rFonts w:asciiTheme="majorHAnsi" w:hAnsiTheme="majorHAnsi" w:cstheme="majorHAnsi"/>
          <w:sz w:val="24"/>
          <w:szCs w:val="24"/>
        </w:rPr>
        <w:t>90</w:t>
      </w:r>
      <w:r w:rsidRPr="004A5933">
        <w:rPr>
          <w:rFonts w:asciiTheme="majorHAnsi" w:hAnsiTheme="majorHAnsi" w:cstheme="majorHAnsi"/>
          <w:sz w:val="24"/>
          <w:szCs w:val="24"/>
        </w:rPr>
        <w:t xml:space="preserve">%  hlasov oprávnených členov </w:t>
      </w:r>
      <w:r>
        <w:rPr>
          <w:rFonts w:asciiTheme="majorHAnsi" w:hAnsiTheme="majorHAnsi" w:cstheme="majorHAnsi"/>
          <w:sz w:val="24"/>
          <w:szCs w:val="24"/>
        </w:rPr>
        <w:t>výboru</w:t>
      </w:r>
      <w:r w:rsidRPr="004A5933">
        <w:rPr>
          <w:rFonts w:asciiTheme="majorHAnsi" w:hAnsiTheme="majorHAnsi" w:cstheme="majorHAnsi"/>
          <w:sz w:val="24"/>
          <w:szCs w:val="24"/>
        </w:rPr>
        <w:t>.</w:t>
      </w:r>
    </w:p>
    <w:p w14:paraId="54704A82" w14:textId="341EE618" w:rsidR="00C21332" w:rsidRPr="004A5933" w:rsidRDefault="00E52746" w:rsidP="00C21332">
      <w:pPr>
        <w:spacing w:before="100" w:beforeAutospacing="1" w:after="100" w:afterAutospacing="1" w:line="240" w:lineRule="auto"/>
        <w:ind w:firstLine="708"/>
        <w:jc w:val="both"/>
        <w:rPr>
          <w:rFonts w:asciiTheme="majorHAnsi" w:hAnsiTheme="majorHAnsi" w:cstheme="majorHAnsi"/>
          <w:sz w:val="24"/>
          <w:szCs w:val="24"/>
        </w:rPr>
      </w:pPr>
      <w:r w:rsidRPr="004A5933">
        <w:rPr>
          <w:rFonts w:asciiTheme="majorHAnsi" w:hAnsiTheme="majorHAnsi" w:cstheme="majorHAnsi"/>
          <w:sz w:val="24"/>
          <w:szCs w:val="24"/>
        </w:rPr>
        <w:t xml:space="preserve">Stanovy boli schválené na Valnom zhromaždení vlastníkov podielov pozemkového spoločenstva dňa </w:t>
      </w:r>
      <w:r w:rsidR="00BB3B51">
        <w:rPr>
          <w:rFonts w:asciiTheme="majorHAnsi" w:hAnsiTheme="majorHAnsi" w:cstheme="majorHAnsi"/>
          <w:sz w:val="24"/>
          <w:szCs w:val="24"/>
        </w:rPr>
        <w:t>31</w:t>
      </w:r>
      <w:r w:rsidRPr="004A5933">
        <w:rPr>
          <w:rFonts w:asciiTheme="majorHAnsi" w:hAnsiTheme="majorHAnsi" w:cstheme="majorHAnsi"/>
          <w:sz w:val="24"/>
          <w:szCs w:val="24"/>
        </w:rPr>
        <w:t xml:space="preserve">. </w:t>
      </w:r>
      <w:r w:rsidR="00BB3B51">
        <w:rPr>
          <w:rFonts w:asciiTheme="majorHAnsi" w:hAnsiTheme="majorHAnsi" w:cstheme="majorHAnsi"/>
          <w:sz w:val="24"/>
          <w:szCs w:val="24"/>
        </w:rPr>
        <w:t>mája</w:t>
      </w:r>
      <w:r w:rsidRPr="004A5933">
        <w:rPr>
          <w:rFonts w:asciiTheme="majorHAnsi" w:hAnsiTheme="majorHAnsi" w:cstheme="majorHAnsi"/>
          <w:sz w:val="24"/>
          <w:szCs w:val="24"/>
        </w:rPr>
        <w:t xml:space="preserve"> 2026 počtom hlasov:..........čo je .........% </w:t>
      </w:r>
      <w:r w:rsidR="004F3834" w:rsidRPr="004A5933">
        <w:rPr>
          <w:rFonts w:asciiTheme="majorHAnsi" w:hAnsiTheme="majorHAnsi" w:cstheme="majorHAnsi"/>
          <w:sz w:val="24"/>
          <w:szCs w:val="24"/>
        </w:rPr>
        <w:t xml:space="preserve"> </w:t>
      </w:r>
      <w:r w:rsidRPr="004A5933">
        <w:rPr>
          <w:rFonts w:asciiTheme="majorHAnsi" w:hAnsiTheme="majorHAnsi" w:cstheme="majorHAnsi"/>
          <w:sz w:val="24"/>
          <w:szCs w:val="24"/>
        </w:rPr>
        <w:t>hlasov oprávnených členov spoločenstva.</w:t>
      </w:r>
    </w:p>
    <w:p w14:paraId="3441C10B" w14:textId="19316A31" w:rsidR="003F6F1A" w:rsidRPr="004A5933" w:rsidRDefault="004A5933" w:rsidP="00921FA6">
      <w:pPr>
        <w:rPr>
          <w:rFonts w:asciiTheme="majorHAnsi" w:hAnsiTheme="majorHAnsi" w:cstheme="majorHAnsi"/>
          <w:sz w:val="24"/>
          <w:szCs w:val="24"/>
        </w:rPr>
      </w:pPr>
      <w:r w:rsidRPr="004A5933">
        <w:rPr>
          <w:rFonts w:asciiTheme="majorHAnsi" w:hAnsiTheme="majorHAnsi" w:cstheme="majorHAnsi"/>
          <w:sz w:val="24"/>
          <w:szCs w:val="24"/>
        </w:rPr>
        <w:t xml:space="preserve">Tieto stanovy majú </w:t>
      </w:r>
      <w:r w:rsidR="003F2088">
        <w:rPr>
          <w:rFonts w:asciiTheme="majorHAnsi" w:hAnsiTheme="majorHAnsi" w:cstheme="majorHAnsi"/>
          <w:sz w:val="24"/>
          <w:szCs w:val="24"/>
        </w:rPr>
        <w:t>20</w:t>
      </w:r>
      <w:r w:rsidR="004303E6">
        <w:rPr>
          <w:rFonts w:asciiTheme="majorHAnsi" w:hAnsiTheme="majorHAnsi" w:cstheme="majorHAnsi"/>
          <w:sz w:val="24"/>
          <w:szCs w:val="24"/>
        </w:rPr>
        <w:t xml:space="preserve"> </w:t>
      </w:r>
      <w:r w:rsidRPr="004A5933">
        <w:rPr>
          <w:rFonts w:asciiTheme="majorHAnsi" w:hAnsiTheme="majorHAnsi" w:cstheme="majorHAnsi"/>
          <w:sz w:val="24"/>
          <w:szCs w:val="24"/>
        </w:rPr>
        <w:t>strán.</w:t>
      </w:r>
    </w:p>
    <w:p w14:paraId="6B48CD15" w14:textId="77777777" w:rsidR="004A5933" w:rsidRPr="004A5933" w:rsidRDefault="004A5933" w:rsidP="00921FA6">
      <w:pPr>
        <w:rPr>
          <w:rFonts w:asciiTheme="majorHAnsi" w:hAnsiTheme="majorHAnsi" w:cstheme="majorHAnsi"/>
          <w:sz w:val="24"/>
          <w:szCs w:val="24"/>
        </w:rPr>
      </w:pPr>
    </w:p>
    <w:p w14:paraId="6D0B3B57" w14:textId="58F11865" w:rsidR="00EC5EF8" w:rsidRPr="004A5933" w:rsidRDefault="00EC5EF8" w:rsidP="00921FA6">
      <w:pPr>
        <w:rPr>
          <w:rFonts w:asciiTheme="majorHAnsi" w:hAnsiTheme="majorHAnsi" w:cstheme="majorHAnsi"/>
          <w:sz w:val="24"/>
          <w:szCs w:val="24"/>
        </w:rPr>
      </w:pPr>
      <w:r w:rsidRPr="004A5933">
        <w:rPr>
          <w:rFonts w:asciiTheme="majorHAnsi" w:hAnsiTheme="majorHAnsi" w:cstheme="majorHAnsi"/>
          <w:sz w:val="24"/>
          <w:szCs w:val="24"/>
        </w:rPr>
        <w:t>Za výbor spoločenstva:</w:t>
      </w:r>
    </w:p>
    <w:p w14:paraId="591CD5CE" w14:textId="2430D7DA" w:rsidR="00EC5EF8" w:rsidRPr="004A5933" w:rsidRDefault="00EC5EF8" w:rsidP="00EC5EF8">
      <w:pPr>
        <w:ind w:firstLine="708"/>
        <w:rPr>
          <w:rFonts w:asciiTheme="majorHAnsi" w:hAnsiTheme="majorHAnsi" w:cstheme="majorHAnsi"/>
          <w:sz w:val="24"/>
          <w:szCs w:val="24"/>
        </w:rPr>
      </w:pPr>
      <w:r w:rsidRPr="004A5933">
        <w:rPr>
          <w:rFonts w:asciiTheme="majorHAnsi" w:hAnsiTheme="majorHAnsi" w:cstheme="majorHAnsi"/>
          <w:sz w:val="24"/>
          <w:szCs w:val="24"/>
        </w:rPr>
        <w:t>Predseda spoločenstva:</w:t>
      </w:r>
      <w:r w:rsidR="003F6F1A" w:rsidRPr="004A5933">
        <w:rPr>
          <w:rFonts w:asciiTheme="majorHAnsi" w:hAnsiTheme="majorHAnsi" w:cstheme="majorHAnsi"/>
          <w:sz w:val="24"/>
          <w:szCs w:val="24"/>
        </w:rPr>
        <w:t xml:space="preserve"> Ing. Ľudovít </w:t>
      </w:r>
      <w:proofErr w:type="spellStart"/>
      <w:r w:rsidR="003F6F1A" w:rsidRPr="004A5933">
        <w:rPr>
          <w:rFonts w:asciiTheme="majorHAnsi" w:hAnsiTheme="majorHAnsi" w:cstheme="majorHAnsi"/>
          <w:sz w:val="24"/>
          <w:szCs w:val="24"/>
        </w:rPr>
        <w:t>Stas</w:t>
      </w:r>
      <w:proofErr w:type="spellEnd"/>
      <w:r w:rsidR="003F6F1A" w:rsidRPr="004A5933">
        <w:rPr>
          <w:rFonts w:asciiTheme="majorHAnsi" w:hAnsiTheme="majorHAnsi" w:cstheme="majorHAnsi"/>
          <w:sz w:val="24"/>
          <w:szCs w:val="24"/>
        </w:rPr>
        <w:t>................</w:t>
      </w:r>
      <w:r w:rsidR="004A5933">
        <w:rPr>
          <w:rFonts w:asciiTheme="majorHAnsi" w:hAnsiTheme="majorHAnsi" w:cstheme="majorHAnsi"/>
          <w:sz w:val="24"/>
          <w:szCs w:val="24"/>
        </w:rPr>
        <w:t>....</w:t>
      </w:r>
      <w:r w:rsidR="003F6F1A" w:rsidRPr="004A5933">
        <w:rPr>
          <w:rFonts w:asciiTheme="majorHAnsi" w:hAnsiTheme="majorHAnsi" w:cstheme="majorHAnsi"/>
          <w:sz w:val="24"/>
          <w:szCs w:val="24"/>
        </w:rPr>
        <w:t>....</w:t>
      </w:r>
      <w:r w:rsidR="004A5933">
        <w:rPr>
          <w:rFonts w:asciiTheme="majorHAnsi" w:hAnsiTheme="majorHAnsi" w:cstheme="majorHAnsi"/>
          <w:sz w:val="24"/>
          <w:szCs w:val="24"/>
        </w:rPr>
        <w:t>.</w:t>
      </w:r>
      <w:r w:rsidR="003F6F1A" w:rsidRPr="004A5933">
        <w:rPr>
          <w:rFonts w:asciiTheme="majorHAnsi" w:hAnsiTheme="majorHAnsi" w:cstheme="majorHAnsi"/>
          <w:sz w:val="24"/>
          <w:szCs w:val="24"/>
        </w:rPr>
        <w:t>..............................</w:t>
      </w:r>
    </w:p>
    <w:p w14:paraId="5EE87C4F" w14:textId="6B2FCF4E" w:rsidR="00EC5EF8" w:rsidRPr="004A5933" w:rsidRDefault="00EC5EF8" w:rsidP="00EC5EF8">
      <w:pPr>
        <w:ind w:firstLine="708"/>
        <w:rPr>
          <w:rFonts w:asciiTheme="majorHAnsi" w:hAnsiTheme="majorHAnsi" w:cstheme="majorHAnsi"/>
          <w:sz w:val="24"/>
          <w:szCs w:val="24"/>
        </w:rPr>
      </w:pPr>
      <w:r w:rsidRPr="004A5933">
        <w:rPr>
          <w:rFonts w:asciiTheme="majorHAnsi" w:hAnsiTheme="majorHAnsi" w:cstheme="majorHAnsi"/>
          <w:sz w:val="24"/>
          <w:szCs w:val="24"/>
        </w:rPr>
        <w:t>Podpredseda spoločenstva:</w:t>
      </w:r>
      <w:r w:rsidR="003F6F1A" w:rsidRPr="004A5933">
        <w:rPr>
          <w:rFonts w:asciiTheme="majorHAnsi" w:hAnsiTheme="majorHAnsi" w:cstheme="majorHAnsi"/>
          <w:sz w:val="24"/>
          <w:szCs w:val="24"/>
        </w:rPr>
        <w:t xml:space="preserve"> Ján Lieskovský...................</w:t>
      </w:r>
      <w:r w:rsidR="004A5933">
        <w:rPr>
          <w:rFonts w:asciiTheme="majorHAnsi" w:hAnsiTheme="majorHAnsi" w:cstheme="majorHAnsi"/>
          <w:sz w:val="24"/>
          <w:szCs w:val="24"/>
        </w:rPr>
        <w:t>..</w:t>
      </w:r>
      <w:r w:rsidR="003F6F1A" w:rsidRPr="004A5933">
        <w:rPr>
          <w:rFonts w:asciiTheme="majorHAnsi" w:hAnsiTheme="majorHAnsi" w:cstheme="majorHAnsi"/>
          <w:sz w:val="24"/>
          <w:szCs w:val="24"/>
        </w:rPr>
        <w:t>...............................</w:t>
      </w:r>
    </w:p>
    <w:p w14:paraId="039899F8" w14:textId="15D4B0B4" w:rsidR="00EC5EF8" w:rsidRPr="004A5933" w:rsidRDefault="00EC5EF8" w:rsidP="00EC5EF8">
      <w:pPr>
        <w:rPr>
          <w:rFonts w:asciiTheme="majorHAnsi" w:hAnsiTheme="majorHAnsi" w:cstheme="majorHAnsi"/>
          <w:sz w:val="24"/>
          <w:szCs w:val="24"/>
        </w:rPr>
      </w:pPr>
      <w:r w:rsidRPr="004A5933">
        <w:rPr>
          <w:rFonts w:asciiTheme="majorHAnsi" w:hAnsiTheme="majorHAnsi" w:cstheme="majorHAnsi"/>
          <w:sz w:val="24"/>
          <w:szCs w:val="24"/>
        </w:rPr>
        <w:t>Za dozornú radu spoločenstva:</w:t>
      </w:r>
    </w:p>
    <w:p w14:paraId="45C9A60E" w14:textId="239B2338" w:rsidR="00EC5EF8" w:rsidRPr="004A5933" w:rsidRDefault="00EC5EF8" w:rsidP="00EC5EF8">
      <w:pPr>
        <w:ind w:firstLine="708"/>
        <w:rPr>
          <w:rFonts w:asciiTheme="majorHAnsi" w:hAnsiTheme="majorHAnsi" w:cstheme="majorHAnsi"/>
          <w:sz w:val="24"/>
          <w:szCs w:val="24"/>
        </w:rPr>
      </w:pPr>
      <w:r w:rsidRPr="004A5933">
        <w:rPr>
          <w:rFonts w:asciiTheme="majorHAnsi" w:hAnsiTheme="majorHAnsi" w:cstheme="majorHAnsi"/>
          <w:sz w:val="24"/>
          <w:szCs w:val="24"/>
        </w:rPr>
        <w:t>Predseda dozornej rady spoločenstva:</w:t>
      </w:r>
      <w:r w:rsidR="003F6F1A" w:rsidRPr="004A5933">
        <w:rPr>
          <w:rFonts w:asciiTheme="majorHAnsi" w:hAnsiTheme="majorHAnsi" w:cstheme="majorHAnsi"/>
          <w:sz w:val="24"/>
          <w:szCs w:val="24"/>
        </w:rPr>
        <w:t xml:space="preserve"> Ing. Pavol </w:t>
      </w:r>
      <w:proofErr w:type="spellStart"/>
      <w:r w:rsidR="003F6F1A" w:rsidRPr="004A5933">
        <w:rPr>
          <w:rFonts w:asciiTheme="majorHAnsi" w:hAnsiTheme="majorHAnsi" w:cstheme="majorHAnsi"/>
          <w:sz w:val="24"/>
          <w:szCs w:val="24"/>
        </w:rPr>
        <w:t>Gnida</w:t>
      </w:r>
      <w:proofErr w:type="spellEnd"/>
      <w:r w:rsidR="003F6F1A" w:rsidRPr="004A5933">
        <w:rPr>
          <w:rFonts w:asciiTheme="majorHAnsi" w:hAnsiTheme="majorHAnsi" w:cstheme="majorHAnsi"/>
          <w:sz w:val="24"/>
          <w:szCs w:val="24"/>
        </w:rPr>
        <w:t>.................................</w:t>
      </w:r>
    </w:p>
    <w:p w14:paraId="1B8B9AB2" w14:textId="63F44C50" w:rsidR="00EC5EF8" w:rsidRDefault="00EC5EF8" w:rsidP="00EC5EF8"/>
    <w:p w14:paraId="208D1196" w14:textId="7A25EA9F" w:rsidR="00EC5EF8" w:rsidRDefault="00EC5EF8" w:rsidP="00EC5EF8">
      <w:pPr>
        <w:ind w:firstLine="708"/>
      </w:pPr>
    </w:p>
    <w:p w14:paraId="1BA6D07F" w14:textId="69995FFE" w:rsidR="002C489C" w:rsidRDefault="002C489C" w:rsidP="00EC5EF8">
      <w:pPr>
        <w:ind w:firstLine="708"/>
      </w:pPr>
    </w:p>
    <w:p w14:paraId="3C047488" w14:textId="4F6B55C9" w:rsidR="002C489C" w:rsidRDefault="002C489C" w:rsidP="00EC5EF8">
      <w:pPr>
        <w:ind w:firstLine="708"/>
      </w:pPr>
    </w:p>
    <w:p w14:paraId="63C6E865" w14:textId="60CE4581" w:rsidR="00C92F9D" w:rsidRDefault="00C92F9D" w:rsidP="00EC5EF8">
      <w:pPr>
        <w:ind w:firstLine="708"/>
      </w:pPr>
    </w:p>
    <w:sectPr w:rsidR="00C92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8513CD"/>
    <w:multiLevelType w:val="hybridMultilevel"/>
    <w:tmpl w:val="E464687A"/>
    <w:lvl w:ilvl="0" w:tplc="041B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6A17"/>
    <w:multiLevelType w:val="hybridMultilevel"/>
    <w:tmpl w:val="D03E591A"/>
    <w:lvl w:ilvl="0" w:tplc="BE5C53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F52D2"/>
    <w:multiLevelType w:val="multilevel"/>
    <w:tmpl w:val="219CE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4414A"/>
    <w:multiLevelType w:val="multilevel"/>
    <w:tmpl w:val="9AF4EBB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7B13A86"/>
    <w:multiLevelType w:val="hybridMultilevel"/>
    <w:tmpl w:val="D1FAE1B0"/>
    <w:lvl w:ilvl="0" w:tplc="041B000F">
      <w:start w:val="1"/>
      <w:numFmt w:val="decimal"/>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5" w15:restartNumberingAfterBreak="0">
    <w:nsid w:val="0962258B"/>
    <w:multiLevelType w:val="multilevel"/>
    <w:tmpl w:val="ABB4C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0B40217"/>
    <w:multiLevelType w:val="multilevel"/>
    <w:tmpl w:val="AA90D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23F9E"/>
    <w:multiLevelType w:val="multilevel"/>
    <w:tmpl w:val="9AF4EBB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1CEE7EB4"/>
    <w:multiLevelType w:val="multilevel"/>
    <w:tmpl w:val="2D0E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72303"/>
    <w:multiLevelType w:val="multilevel"/>
    <w:tmpl w:val="ABB4C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58768CA"/>
    <w:multiLevelType w:val="multilevel"/>
    <w:tmpl w:val="B88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96CA9"/>
    <w:multiLevelType w:val="hybridMultilevel"/>
    <w:tmpl w:val="AF3C3B4A"/>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AA833F6"/>
    <w:multiLevelType w:val="hybridMultilevel"/>
    <w:tmpl w:val="3C4ED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380213"/>
    <w:multiLevelType w:val="multilevel"/>
    <w:tmpl w:val="ABB4C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866514"/>
    <w:multiLevelType w:val="hybridMultilevel"/>
    <w:tmpl w:val="1E7014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C86019"/>
    <w:multiLevelType w:val="hybridMultilevel"/>
    <w:tmpl w:val="7152F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1E30ED"/>
    <w:multiLevelType w:val="hybridMultilevel"/>
    <w:tmpl w:val="DE20133E"/>
    <w:lvl w:ilvl="0" w:tplc="622498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15D569E"/>
    <w:multiLevelType w:val="hybridMultilevel"/>
    <w:tmpl w:val="63CC0C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1F242A"/>
    <w:multiLevelType w:val="multilevel"/>
    <w:tmpl w:val="2EA0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17AB6"/>
    <w:multiLevelType w:val="hybridMultilevel"/>
    <w:tmpl w:val="C388E36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81059C4"/>
    <w:multiLevelType w:val="hybridMultilevel"/>
    <w:tmpl w:val="74C8B29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931237B"/>
    <w:multiLevelType w:val="hybridMultilevel"/>
    <w:tmpl w:val="B1CC629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4FF41369"/>
    <w:multiLevelType w:val="multilevel"/>
    <w:tmpl w:val="ABB4C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14E7386"/>
    <w:multiLevelType w:val="hybridMultilevel"/>
    <w:tmpl w:val="3CAE3600"/>
    <w:lvl w:ilvl="0" w:tplc="8D4E511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54586BA4"/>
    <w:multiLevelType w:val="hybridMultilevel"/>
    <w:tmpl w:val="AF3C3B4A"/>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5957FB6"/>
    <w:multiLevelType w:val="hybridMultilevel"/>
    <w:tmpl w:val="8ACE9350"/>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26" w15:restartNumberingAfterBreak="0">
    <w:nsid w:val="58BA2325"/>
    <w:multiLevelType w:val="multilevel"/>
    <w:tmpl w:val="E738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B0A65"/>
    <w:multiLevelType w:val="hybridMultilevel"/>
    <w:tmpl w:val="0CE04B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6B22A2"/>
    <w:multiLevelType w:val="hybridMultilevel"/>
    <w:tmpl w:val="960275DC"/>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9" w15:restartNumberingAfterBreak="0">
    <w:nsid w:val="65F1263F"/>
    <w:multiLevelType w:val="hybridMultilevel"/>
    <w:tmpl w:val="7312E16C"/>
    <w:lvl w:ilvl="0" w:tplc="11287FB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7D475BD"/>
    <w:multiLevelType w:val="hybridMultilevel"/>
    <w:tmpl w:val="4362669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8D75287"/>
    <w:multiLevelType w:val="hybridMultilevel"/>
    <w:tmpl w:val="A1001A7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15:restartNumberingAfterBreak="0">
    <w:nsid w:val="68E569B8"/>
    <w:multiLevelType w:val="hybridMultilevel"/>
    <w:tmpl w:val="0A5A65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0142DA"/>
    <w:multiLevelType w:val="multilevel"/>
    <w:tmpl w:val="EA5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E5AB9"/>
    <w:multiLevelType w:val="multilevel"/>
    <w:tmpl w:val="689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46E05"/>
    <w:multiLevelType w:val="hybridMultilevel"/>
    <w:tmpl w:val="8F4CD9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312582"/>
    <w:multiLevelType w:val="multilevel"/>
    <w:tmpl w:val="3A82D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B6D5E"/>
    <w:multiLevelType w:val="multilevel"/>
    <w:tmpl w:val="E4AE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85EA1"/>
    <w:multiLevelType w:val="hybridMultilevel"/>
    <w:tmpl w:val="C3ECF052"/>
    <w:lvl w:ilvl="0" w:tplc="041B000F">
      <w:start w:val="1"/>
      <w:numFmt w:val="decimal"/>
      <w:lvlText w:val="%1."/>
      <w:lvlJc w:val="left"/>
      <w:pPr>
        <w:ind w:left="1488" w:hanging="360"/>
      </w:p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39" w15:restartNumberingAfterBreak="0">
    <w:nsid w:val="76846E99"/>
    <w:multiLevelType w:val="hybridMultilevel"/>
    <w:tmpl w:val="37C6F41E"/>
    <w:lvl w:ilvl="0" w:tplc="33327768">
      <w:start w:val="1"/>
      <w:numFmt w:val="decimal"/>
      <w:lvlText w:val="%1."/>
      <w:lvlJc w:val="left"/>
      <w:pPr>
        <w:ind w:left="1848" w:hanging="360"/>
      </w:pPr>
      <w:rPr>
        <w:rFonts w:hint="default"/>
      </w:r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num w:numId="1">
    <w:abstractNumId w:val="29"/>
  </w:num>
  <w:num w:numId="2">
    <w:abstractNumId w:val="28"/>
  </w:num>
  <w:num w:numId="3">
    <w:abstractNumId w:val="38"/>
  </w:num>
  <w:num w:numId="4">
    <w:abstractNumId w:val="14"/>
  </w:num>
  <w:num w:numId="5">
    <w:abstractNumId w:val="30"/>
  </w:num>
  <w:num w:numId="6">
    <w:abstractNumId w:val="21"/>
  </w:num>
  <w:num w:numId="7">
    <w:abstractNumId w:val="19"/>
  </w:num>
  <w:num w:numId="8">
    <w:abstractNumId w:val="1"/>
  </w:num>
  <w:num w:numId="9">
    <w:abstractNumId w:val="2"/>
  </w:num>
  <w:num w:numId="10">
    <w:abstractNumId w:val="8"/>
  </w:num>
  <w:num w:numId="11">
    <w:abstractNumId w:val="36"/>
  </w:num>
  <w:num w:numId="12">
    <w:abstractNumId w:val="39"/>
  </w:num>
  <w:num w:numId="13">
    <w:abstractNumId w:val="31"/>
  </w:num>
  <w:num w:numId="14">
    <w:abstractNumId w:val="15"/>
  </w:num>
  <w:num w:numId="15">
    <w:abstractNumId w:val="26"/>
  </w:num>
  <w:num w:numId="16">
    <w:abstractNumId w:val="37"/>
  </w:num>
  <w:num w:numId="17">
    <w:abstractNumId w:val="10"/>
  </w:num>
  <w:num w:numId="18">
    <w:abstractNumId w:val="34"/>
  </w:num>
  <w:num w:numId="19">
    <w:abstractNumId w:val="33"/>
  </w:num>
  <w:num w:numId="20">
    <w:abstractNumId w:val="22"/>
  </w:num>
  <w:num w:numId="21">
    <w:abstractNumId w:val="3"/>
  </w:num>
  <w:num w:numId="22">
    <w:abstractNumId w:val="16"/>
  </w:num>
  <w:num w:numId="23">
    <w:abstractNumId w:val="32"/>
  </w:num>
  <w:num w:numId="24">
    <w:abstractNumId w:val="17"/>
  </w:num>
  <w:num w:numId="25">
    <w:abstractNumId w:val="4"/>
  </w:num>
  <w:num w:numId="26">
    <w:abstractNumId w:val="35"/>
  </w:num>
  <w:num w:numId="27">
    <w:abstractNumId w:val="12"/>
  </w:num>
  <w:num w:numId="28">
    <w:abstractNumId w:val="27"/>
  </w:num>
  <w:num w:numId="29">
    <w:abstractNumId w:val="23"/>
  </w:num>
  <w:num w:numId="30">
    <w:abstractNumId w:val="25"/>
  </w:num>
  <w:num w:numId="31">
    <w:abstractNumId w:val="9"/>
  </w:num>
  <w:num w:numId="32">
    <w:abstractNumId w:val="7"/>
  </w:num>
  <w:num w:numId="33">
    <w:abstractNumId w:val="5"/>
  </w:num>
  <w:num w:numId="34">
    <w:abstractNumId w:val="0"/>
  </w:num>
  <w:num w:numId="35">
    <w:abstractNumId w:val="11"/>
  </w:num>
  <w:num w:numId="36">
    <w:abstractNumId w:val="13"/>
  </w:num>
  <w:num w:numId="37">
    <w:abstractNumId w:val="24"/>
  </w:num>
  <w:num w:numId="38">
    <w:abstractNumId w:val="18"/>
  </w:num>
  <w:num w:numId="39">
    <w:abstractNumId w:val="20"/>
  </w:num>
  <w:num w:numId="40">
    <w:abstractNumId w:val="6"/>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4"/>
    <w:rsid w:val="00022256"/>
    <w:rsid w:val="000310F3"/>
    <w:rsid w:val="00037610"/>
    <w:rsid w:val="00040B8B"/>
    <w:rsid w:val="00041FE9"/>
    <w:rsid w:val="00042BDA"/>
    <w:rsid w:val="00054A3A"/>
    <w:rsid w:val="00062691"/>
    <w:rsid w:val="000746CC"/>
    <w:rsid w:val="00076B46"/>
    <w:rsid w:val="00080486"/>
    <w:rsid w:val="00086029"/>
    <w:rsid w:val="0009204E"/>
    <w:rsid w:val="00093B73"/>
    <w:rsid w:val="000A4F11"/>
    <w:rsid w:val="000B42F1"/>
    <w:rsid w:val="000B6743"/>
    <w:rsid w:val="000C2045"/>
    <w:rsid w:val="000C5B0B"/>
    <w:rsid w:val="000D08F7"/>
    <w:rsid w:val="000E156B"/>
    <w:rsid w:val="000F2979"/>
    <w:rsid w:val="000F4ED5"/>
    <w:rsid w:val="00102428"/>
    <w:rsid w:val="001030CD"/>
    <w:rsid w:val="00114DC0"/>
    <w:rsid w:val="001466BB"/>
    <w:rsid w:val="0015230D"/>
    <w:rsid w:val="00156F9C"/>
    <w:rsid w:val="00171AC1"/>
    <w:rsid w:val="001738C3"/>
    <w:rsid w:val="00184BF0"/>
    <w:rsid w:val="0019344B"/>
    <w:rsid w:val="00196C9D"/>
    <w:rsid w:val="001B0D89"/>
    <w:rsid w:val="001B0E9F"/>
    <w:rsid w:val="001B2638"/>
    <w:rsid w:val="001B777F"/>
    <w:rsid w:val="001C209E"/>
    <w:rsid w:val="001C5488"/>
    <w:rsid w:val="001C59B1"/>
    <w:rsid w:val="001C5CAB"/>
    <w:rsid w:val="001F0EE9"/>
    <w:rsid w:val="001F1AEC"/>
    <w:rsid w:val="001F1CFE"/>
    <w:rsid w:val="001F3F03"/>
    <w:rsid w:val="002007D6"/>
    <w:rsid w:val="00226BA7"/>
    <w:rsid w:val="00230413"/>
    <w:rsid w:val="0024403B"/>
    <w:rsid w:val="00260825"/>
    <w:rsid w:val="00264466"/>
    <w:rsid w:val="002703BB"/>
    <w:rsid w:val="00275C0A"/>
    <w:rsid w:val="00275DF4"/>
    <w:rsid w:val="00294B23"/>
    <w:rsid w:val="00295950"/>
    <w:rsid w:val="002964AA"/>
    <w:rsid w:val="00297B2A"/>
    <w:rsid w:val="002A123D"/>
    <w:rsid w:val="002A384C"/>
    <w:rsid w:val="002C489C"/>
    <w:rsid w:val="002E1804"/>
    <w:rsid w:val="002E23E9"/>
    <w:rsid w:val="002E3A95"/>
    <w:rsid w:val="002F1568"/>
    <w:rsid w:val="002F40D6"/>
    <w:rsid w:val="002F75EE"/>
    <w:rsid w:val="00304614"/>
    <w:rsid w:val="0030508E"/>
    <w:rsid w:val="003071CC"/>
    <w:rsid w:val="0031130B"/>
    <w:rsid w:val="00321630"/>
    <w:rsid w:val="003231A1"/>
    <w:rsid w:val="003263CF"/>
    <w:rsid w:val="00327335"/>
    <w:rsid w:val="0033143E"/>
    <w:rsid w:val="0036119E"/>
    <w:rsid w:val="0036337B"/>
    <w:rsid w:val="00364532"/>
    <w:rsid w:val="00377B6F"/>
    <w:rsid w:val="00390CD7"/>
    <w:rsid w:val="0039511D"/>
    <w:rsid w:val="003A2719"/>
    <w:rsid w:val="003A29BE"/>
    <w:rsid w:val="003A697B"/>
    <w:rsid w:val="003B280E"/>
    <w:rsid w:val="003C7DA8"/>
    <w:rsid w:val="003F2088"/>
    <w:rsid w:val="003F38EA"/>
    <w:rsid w:val="003F6F1A"/>
    <w:rsid w:val="00406A7E"/>
    <w:rsid w:val="004303E6"/>
    <w:rsid w:val="00430F9F"/>
    <w:rsid w:val="00435E6A"/>
    <w:rsid w:val="00452AB6"/>
    <w:rsid w:val="004550B4"/>
    <w:rsid w:val="004576C1"/>
    <w:rsid w:val="00457E73"/>
    <w:rsid w:val="004708DA"/>
    <w:rsid w:val="0047127B"/>
    <w:rsid w:val="004A5933"/>
    <w:rsid w:val="004B760B"/>
    <w:rsid w:val="004C1087"/>
    <w:rsid w:val="004D6F3C"/>
    <w:rsid w:val="004D77E3"/>
    <w:rsid w:val="004F3834"/>
    <w:rsid w:val="004F3F7B"/>
    <w:rsid w:val="004F4FB4"/>
    <w:rsid w:val="00513132"/>
    <w:rsid w:val="00514675"/>
    <w:rsid w:val="00516704"/>
    <w:rsid w:val="00536C67"/>
    <w:rsid w:val="0054240C"/>
    <w:rsid w:val="005440F3"/>
    <w:rsid w:val="00576C46"/>
    <w:rsid w:val="00580770"/>
    <w:rsid w:val="00584B10"/>
    <w:rsid w:val="005A1B99"/>
    <w:rsid w:val="005A42E4"/>
    <w:rsid w:val="005A67C9"/>
    <w:rsid w:val="005C730B"/>
    <w:rsid w:val="005F2331"/>
    <w:rsid w:val="005F569C"/>
    <w:rsid w:val="00606AA6"/>
    <w:rsid w:val="00607706"/>
    <w:rsid w:val="0062210F"/>
    <w:rsid w:val="006225AC"/>
    <w:rsid w:val="00634D9A"/>
    <w:rsid w:val="00635C0E"/>
    <w:rsid w:val="006552FB"/>
    <w:rsid w:val="006616CF"/>
    <w:rsid w:val="00670C7F"/>
    <w:rsid w:val="00673AD2"/>
    <w:rsid w:val="006812F8"/>
    <w:rsid w:val="00687752"/>
    <w:rsid w:val="006A2558"/>
    <w:rsid w:val="006B2EA0"/>
    <w:rsid w:val="006B474B"/>
    <w:rsid w:val="006C2D9D"/>
    <w:rsid w:val="006C528E"/>
    <w:rsid w:val="006E10F9"/>
    <w:rsid w:val="0071155B"/>
    <w:rsid w:val="00713DD9"/>
    <w:rsid w:val="00724434"/>
    <w:rsid w:val="00724611"/>
    <w:rsid w:val="0074389E"/>
    <w:rsid w:val="00762971"/>
    <w:rsid w:val="00764089"/>
    <w:rsid w:val="00773699"/>
    <w:rsid w:val="00774722"/>
    <w:rsid w:val="007770A6"/>
    <w:rsid w:val="00780D04"/>
    <w:rsid w:val="00787EBC"/>
    <w:rsid w:val="007935B5"/>
    <w:rsid w:val="00795F8F"/>
    <w:rsid w:val="00796737"/>
    <w:rsid w:val="007B0FFA"/>
    <w:rsid w:val="007C0150"/>
    <w:rsid w:val="007D30E7"/>
    <w:rsid w:val="007D3A2A"/>
    <w:rsid w:val="007D3F54"/>
    <w:rsid w:val="007F7E60"/>
    <w:rsid w:val="00813734"/>
    <w:rsid w:val="00814791"/>
    <w:rsid w:val="008227B7"/>
    <w:rsid w:val="008235D1"/>
    <w:rsid w:val="00835840"/>
    <w:rsid w:val="00844FD6"/>
    <w:rsid w:val="00850D1D"/>
    <w:rsid w:val="00855B30"/>
    <w:rsid w:val="00890B64"/>
    <w:rsid w:val="00891683"/>
    <w:rsid w:val="008A3D12"/>
    <w:rsid w:val="008A6524"/>
    <w:rsid w:val="008A7CB8"/>
    <w:rsid w:val="008C1E63"/>
    <w:rsid w:val="008C3C91"/>
    <w:rsid w:val="008C5285"/>
    <w:rsid w:val="008D4015"/>
    <w:rsid w:val="008D6CD7"/>
    <w:rsid w:val="008E5F5B"/>
    <w:rsid w:val="008E776E"/>
    <w:rsid w:val="008F0D12"/>
    <w:rsid w:val="008F22A9"/>
    <w:rsid w:val="008F5910"/>
    <w:rsid w:val="00904020"/>
    <w:rsid w:val="00917250"/>
    <w:rsid w:val="00921FA6"/>
    <w:rsid w:val="00922BF8"/>
    <w:rsid w:val="009256BF"/>
    <w:rsid w:val="00930097"/>
    <w:rsid w:val="00936A05"/>
    <w:rsid w:val="00941347"/>
    <w:rsid w:val="0094134C"/>
    <w:rsid w:val="009429B7"/>
    <w:rsid w:val="009473F3"/>
    <w:rsid w:val="00962917"/>
    <w:rsid w:val="00970AC1"/>
    <w:rsid w:val="009751A2"/>
    <w:rsid w:val="009755FD"/>
    <w:rsid w:val="00990809"/>
    <w:rsid w:val="009A769D"/>
    <w:rsid w:val="009C6CE1"/>
    <w:rsid w:val="009D6A14"/>
    <w:rsid w:val="009E26B4"/>
    <w:rsid w:val="009F0EE7"/>
    <w:rsid w:val="009F7DF9"/>
    <w:rsid w:val="00A05C06"/>
    <w:rsid w:val="00A06EF6"/>
    <w:rsid w:val="00A361E1"/>
    <w:rsid w:val="00A41AE1"/>
    <w:rsid w:val="00A87297"/>
    <w:rsid w:val="00A91A97"/>
    <w:rsid w:val="00A95566"/>
    <w:rsid w:val="00AB3F5F"/>
    <w:rsid w:val="00AD5A98"/>
    <w:rsid w:val="00AD66C2"/>
    <w:rsid w:val="00AE3874"/>
    <w:rsid w:val="00B03899"/>
    <w:rsid w:val="00B07955"/>
    <w:rsid w:val="00B10AEE"/>
    <w:rsid w:val="00B13698"/>
    <w:rsid w:val="00B13E3F"/>
    <w:rsid w:val="00B17013"/>
    <w:rsid w:val="00B17986"/>
    <w:rsid w:val="00B219D1"/>
    <w:rsid w:val="00B24849"/>
    <w:rsid w:val="00B27AE6"/>
    <w:rsid w:val="00B63547"/>
    <w:rsid w:val="00B64EE3"/>
    <w:rsid w:val="00B97B50"/>
    <w:rsid w:val="00BA0503"/>
    <w:rsid w:val="00BA51AA"/>
    <w:rsid w:val="00BA5C6D"/>
    <w:rsid w:val="00BB0F0D"/>
    <w:rsid w:val="00BB3B51"/>
    <w:rsid w:val="00BB407E"/>
    <w:rsid w:val="00BC2641"/>
    <w:rsid w:val="00BD06CD"/>
    <w:rsid w:val="00BE5561"/>
    <w:rsid w:val="00BE5731"/>
    <w:rsid w:val="00BE7996"/>
    <w:rsid w:val="00BF7D7B"/>
    <w:rsid w:val="00C043B0"/>
    <w:rsid w:val="00C07D3E"/>
    <w:rsid w:val="00C07DBE"/>
    <w:rsid w:val="00C21332"/>
    <w:rsid w:val="00C40D98"/>
    <w:rsid w:val="00C4481D"/>
    <w:rsid w:val="00C5263E"/>
    <w:rsid w:val="00C572FB"/>
    <w:rsid w:val="00C614C8"/>
    <w:rsid w:val="00C62964"/>
    <w:rsid w:val="00C64318"/>
    <w:rsid w:val="00C75D28"/>
    <w:rsid w:val="00C762B9"/>
    <w:rsid w:val="00C81858"/>
    <w:rsid w:val="00C81C67"/>
    <w:rsid w:val="00C82D58"/>
    <w:rsid w:val="00C927E0"/>
    <w:rsid w:val="00C92F9D"/>
    <w:rsid w:val="00CB1D98"/>
    <w:rsid w:val="00CB6F29"/>
    <w:rsid w:val="00CC4680"/>
    <w:rsid w:val="00CE1D45"/>
    <w:rsid w:val="00CF0BE5"/>
    <w:rsid w:val="00D006AD"/>
    <w:rsid w:val="00D0196B"/>
    <w:rsid w:val="00D10DE2"/>
    <w:rsid w:val="00D12614"/>
    <w:rsid w:val="00D13DEB"/>
    <w:rsid w:val="00D21426"/>
    <w:rsid w:val="00D2333F"/>
    <w:rsid w:val="00D516A6"/>
    <w:rsid w:val="00D603D3"/>
    <w:rsid w:val="00D6326D"/>
    <w:rsid w:val="00D63A7C"/>
    <w:rsid w:val="00D778B1"/>
    <w:rsid w:val="00D810BC"/>
    <w:rsid w:val="00D86552"/>
    <w:rsid w:val="00DA269A"/>
    <w:rsid w:val="00DA3DA2"/>
    <w:rsid w:val="00DB60E3"/>
    <w:rsid w:val="00DD5555"/>
    <w:rsid w:val="00DD5739"/>
    <w:rsid w:val="00E02DD2"/>
    <w:rsid w:val="00E02E52"/>
    <w:rsid w:val="00E15919"/>
    <w:rsid w:val="00E16164"/>
    <w:rsid w:val="00E27DB2"/>
    <w:rsid w:val="00E52746"/>
    <w:rsid w:val="00E65F1F"/>
    <w:rsid w:val="00E736C2"/>
    <w:rsid w:val="00E73CAE"/>
    <w:rsid w:val="00E7686D"/>
    <w:rsid w:val="00E768F4"/>
    <w:rsid w:val="00E76D42"/>
    <w:rsid w:val="00E83E7B"/>
    <w:rsid w:val="00E90BEF"/>
    <w:rsid w:val="00EA0F84"/>
    <w:rsid w:val="00EA64D4"/>
    <w:rsid w:val="00EB20BC"/>
    <w:rsid w:val="00EC50D4"/>
    <w:rsid w:val="00EC5EF8"/>
    <w:rsid w:val="00ED299F"/>
    <w:rsid w:val="00ED7514"/>
    <w:rsid w:val="00EE107F"/>
    <w:rsid w:val="00F0477F"/>
    <w:rsid w:val="00F125ED"/>
    <w:rsid w:val="00F31EC6"/>
    <w:rsid w:val="00F41BEE"/>
    <w:rsid w:val="00F459B1"/>
    <w:rsid w:val="00F67A74"/>
    <w:rsid w:val="00F70FEA"/>
    <w:rsid w:val="00F7530E"/>
    <w:rsid w:val="00F76C0B"/>
    <w:rsid w:val="00F7792E"/>
    <w:rsid w:val="00F8056E"/>
    <w:rsid w:val="00F862B3"/>
    <w:rsid w:val="00F918DC"/>
    <w:rsid w:val="00FA42FA"/>
    <w:rsid w:val="00FB2BAF"/>
    <w:rsid w:val="00FB32ED"/>
    <w:rsid w:val="00FB3505"/>
    <w:rsid w:val="00FD63C8"/>
    <w:rsid w:val="00FF5658"/>
    <w:rsid w:val="00FF6869"/>
    <w:rsid w:val="00FF7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3160"/>
  <w15:chartTrackingRefBased/>
  <w15:docId w15:val="{A31BEB0B-3D96-46A0-81ED-91CA6FEE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172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10A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link w:val="Nadpis4Char"/>
    <w:uiPriority w:val="9"/>
    <w:qFormat/>
    <w:rsid w:val="0036119E"/>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3547"/>
    <w:pPr>
      <w:ind w:left="720"/>
      <w:contextualSpacing/>
    </w:pPr>
  </w:style>
  <w:style w:type="character" w:customStyle="1" w:styleId="Nadpis4Char">
    <w:name w:val="Nadpis 4 Char"/>
    <w:basedOn w:val="Predvolenpsmoodseku"/>
    <w:link w:val="Nadpis4"/>
    <w:uiPriority w:val="9"/>
    <w:rsid w:val="0036119E"/>
    <w:rPr>
      <w:rFonts w:ascii="Times New Roman" w:eastAsia="Times New Roman" w:hAnsi="Times New Roman" w:cs="Times New Roman"/>
      <w:b/>
      <w:bCs/>
      <w:sz w:val="24"/>
      <w:szCs w:val="24"/>
      <w:lang w:eastAsia="sk-SK"/>
    </w:rPr>
  </w:style>
  <w:style w:type="character" w:styleId="Vrazn">
    <w:name w:val="Strong"/>
    <w:basedOn w:val="Predvolenpsmoodseku"/>
    <w:uiPriority w:val="22"/>
    <w:qFormat/>
    <w:rsid w:val="0036119E"/>
    <w:rPr>
      <w:b/>
      <w:bCs/>
    </w:rPr>
  </w:style>
  <w:style w:type="character" w:customStyle="1" w:styleId="vkekvd">
    <w:name w:val="vkekvd"/>
    <w:basedOn w:val="Predvolenpsmoodseku"/>
    <w:rsid w:val="00F862B3"/>
  </w:style>
  <w:style w:type="paragraph" w:customStyle="1" w:styleId="df3vjf">
    <w:name w:val="df3vjf"/>
    <w:basedOn w:val="Normlny"/>
    <w:rsid w:val="00F862B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286pc">
    <w:name w:val="t286pc"/>
    <w:basedOn w:val="Predvolenpsmoodseku"/>
    <w:rsid w:val="00F862B3"/>
  </w:style>
  <w:style w:type="character" w:customStyle="1" w:styleId="ifmvxd">
    <w:name w:val="ifmvxd"/>
    <w:basedOn w:val="Predvolenpsmoodseku"/>
    <w:rsid w:val="00F862B3"/>
  </w:style>
  <w:style w:type="character" w:customStyle="1" w:styleId="ijm6od">
    <w:name w:val="ijm6od"/>
    <w:basedOn w:val="Predvolenpsmoodseku"/>
    <w:rsid w:val="00F862B3"/>
  </w:style>
  <w:style w:type="character" w:styleId="Zvraznenie">
    <w:name w:val="Emphasis"/>
    <w:basedOn w:val="Predvolenpsmoodseku"/>
    <w:uiPriority w:val="20"/>
    <w:qFormat/>
    <w:rsid w:val="00F862B3"/>
    <w:rPr>
      <w:i/>
      <w:iCs/>
    </w:rPr>
  </w:style>
  <w:style w:type="paragraph" w:styleId="Normlnywebov">
    <w:name w:val="Normal (Web)"/>
    <w:basedOn w:val="Normlny"/>
    <w:uiPriority w:val="99"/>
    <w:unhideWhenUsed/>
    <w:rsid w:val="00BE556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062691"/>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1C209E"/>
    <w:rPr>
      <w:color w:val="0563C1" w:themeColor="hyperlink"/>
      <w:u w:val="single"/>
    </w:rPr>
  </w:style>
  <w:style w:type="character" w:styleId="Nevyrieenzmienka">
    <w:name w:val="Unresolved Mention"/>
    <w:basedOn w:val="Predvolenpsmoodseku"/>
    <w:uiPriority w:val="99"/>
    <w:semiHidden/>
    <w:unhideWhenUsed/>
    <w:rsid w:val="001C209E"/>
    <w:rPr>
      <w:color w:val="605E5C"/>
      <w:shd w:val="clear" w:color="auto" w:fill="E1DFDD"/>
    </w:rPr>
  </w:style>
  <w:style w:type="character" w:customStyle="1" w:styleId="Nadpis1Char">
    <w:name w:val="Nadpis 1 Char"/>
    <w:basedOn w:val="Predvolenpsmoodseku"/>
    <w:link w:val="Nadpis1"/>
    <w:uiPriority w:val="9"/>
    <w:rsid w:val="009172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10A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877">
      <w:bodyDiv w:val="1"/>
      <w:marLeft w:val="0"/>
      <w:marRight w:val="0"/>
      <w:marTop w:val="0"/>
      <w:marBottom w:val="0"/>
      <w:divBdr>
        <w:top w:val="none" w:sz="0" w:space="0" w:color="auto"/>
        <w:left w:val="none" w:sz="0" w:space="0" w:color="auto"/>
        <w:bottom w:val="none" w:sz="0" w:space="0" w:color="auto"/>
        <w:right w:val="none" w:sz="0" w:space="0" w:color="auto"/>
      </w:divBdr>
      <w:divsChild>
        <w:div w:id="1553273511">
          <w:marLeft w:val="0"/>
          <w:marRight w:val="0"/>
          <w:marTop w:val="360"/>
          <w:marBottom w:val="180"/>
          <w:divBdr>
            <w:top w:val="none" w:sz="0" w:space="0" w:color="auto"/>
            <w:left w:val="none" w:sz="0" w:space="0" w:color="auto"/>
            <w:bottom w:val="none" w:sz="0" w:space="0" w:color="auto"/>
            <w:right w:val="none" w:sz="0" w:space="0" w:color="auto"/>
          </w:divBdr>
        </w:div>
      </w:divsChild>
    </w:div>
    <w:div w:id="116340433">
      <w:bodyDiv w:val="1"/>
      <w:marLeft w:val="0"/>
      <w:marRight w:val="0"/>
      <w:marTop w:val="0"/>
      <w:marBottom w:val="0"/>
      <w:divBdr>
        <w:top w:val="none" w:sz="0" w:space="0" w:color="auto"/>
        <w:left w:val="none" w:sz="0" w:space="0" w:color="auto"/>
        <w:bottom w:val="none" w:sz="0" w:space="0" w:color="auto"/>
        <w:right w:val="none" w:sz="0" w:space="0" w:color="auto"/>
      </w:divBdr>
      <w:divsChild>
        <w:div w:id="1228111621">
          <w:marLeft w:val="0"/>
          <w:marRight w:val="0"/>
          <w:marTop w:val="0"/>
          <w:marBottom w:val="0"/>
          <w:divBdr>
            <w:top w:val="none" w:sz="0" w:space="0" w:color="auto"/>
            <w:left w:val="none" w:sz="0" w:space="0" w:color="auto"/>
            <w:bottom w:val="none" w:sz="0" w:space="0" w:color="auto"/>
            <w:right w:val="none" w:sz="0" w:space="0" w:color="auto"/>
          </w:divBdr>
        </w:div>
      </w:divsChild>
    </w:div>
    <w:div w:id="198320571">
      <w:bodyDiv w:val="1"/>
      <w:marLeft w:val="0"/>
      <w:marRight w:val="0"/>
      <w:marTop w:val="0"/>
      <w:marBottom w:val="0"/>
      <w:divBdr>
        <w:top w:val="none" w:sz="0" w:space="0" w:color="auto"/>
        <w:left w:val="none" w:sz="0" w:space="0" w:color="auto"/>
        <w:bottom w:val="none" w:sz="0" w:space="0" w:color="auto"/>
        <w:right w:val="none" w:sz="0" w:space="0" w:color="auto"/>
      </w:divBdr>
    </w:div>
    <w:div w:id="439109797">
      <w:bodyDiv w:val="1"/>
      <w:marLeft w:val="0"/>
      <w:marRight w:val="0"/>
      <w:marTop w:val="0"/>
      <w:marBottom w:val="0"/>
      <w:divBdr>
        <w:top w:val="none" w:sz="0" w:space="0" w:color="auto"/>
        <w:left w:val="none" w:sz="0" w:space="0" w:color="auto"/>
        <w:bottom w:val="none" w:sz="0" w:space="0" w:color="auto"/>
        <w:right w:val="none" w:sz="0" w:space="0" w:color="auto"/>
      </w:divBdr>
    </w:div>
    <w:div w:id="487136085">
      <w:bodyDiv w:val="1"/>
      <w:marLeft w:val="0"/>
      <w:marRight w:val="0"/>
      <w:marTop w:val="0"/>
      <w:marBottom w:val="0"/>
      <w:divBdr>
        <w:top w:val="none" w:sz="0" w:space="0" w:color="auto"/>
        <w:left w:val="none" w:sz="0" w:space="0" w:color="auto"/>
        <w:bottom w:val="none" w:sz="0" w:space="0" w:color="auto"/>
        <w:right w:val="none" w:sz="0" w:space="0" w:color="auto"/>
      </w:divBdr>
      <w:divsChild>
        <w:div w:id="1294287776">
          <w:marLeft w:val="0"/>
          <w:marRight w:val="0"/>
          <w:marTop w:val="0"/>
          <w:marBottom w:val="0"/>
          <w:divBdr>
            <w:top w:val="none" w:sz="0" w:space="0" w:color="auto"/>
            <w:left w:val="none" w:sz="0" w:space="0" w:color="auto"/>
            <w:bottom w:val="none" w:sz="0" w:space="0" w:color="auto"/>
            <w:right w:val="none" w:sz="0" w:space="0" w:color="auto"/>
          </w:divBdr>
          <w:divsChild>
            <w:div w:id="181751782">
              <w:marLeft w:val="0"/>
              <w:marRight w:val="0"/>
              <w:marTop w:val="180"/>
              <w:marBottom w:val="240"/>
              <w:divBdr>
                <w:top w:val="none" w:sz="0" w:space="0" w:color="auto"/>
                <w:left w:val="none" w:sz="0" w:space="0" w:color="auto"/>
                <w:bottom w:val="none" w:sz="0" w:space="0" w:color="auto"/>
                <w:right w:val="none" w:sz="0" w:space="0" w:color="auto"/>
              </w:divBdr>
            </w:div>
          </w:divsChild>
        </w:div>
        <w:div w:id="328800425">
          <w:marLeft w:val="0"/>
          <w:marRight w:val="0"/>
          <w:marTop w:val="0"/>
          <w:marBottom w:val="0"/>
          <w:divBdr>
            <w:top w:val="none" w:sz="0" w:space="0" w:color="auto"/>
            <w:left w:val="none" w:sz="0" w:space="0" w:color="auto"/>
            <w:bottom w:val="none" w:sz="0" w:space="0" w:color="auto"/>
            <w:right w:val="none" w:sz="0" w:space="0" w:color="auto"/>
          </w:divBdr>
        </w:div>
      </w:divsChild>
    </w:div>
    <w:div w:id="493766307">
      <w:bodyDiv w:val="1"/>
      <w:marLeft w:val="0"/>
      <w:marRight w:val="0"/>
      <w:marTop w:val="0"/>
      <w:marBottom w:val="0"/>
      <w:divBdr>
        <w:top w:val="none" w:sz="0" w:space="0" w:color="auto"/>
        <w:left w:val="none" w:sz="0" w:space="0" w:color="auto"/>
        <w:bottom w:val="none" w:sz="0" w:space="0" w:color="auto"/>
        <w:right w:val="none" w:sz="0" w:space="0" w:color="auto"/>
      </w:divBdr>
    </w:div>
    <w:div w:id="509564826">
      <w:bodyDiv w:val="1"/>
      <w:marLeft w:val="0"/>
      <w:marRight w:val="0"/>
      <w:marTop w:val="0"/>
      <w:marBottom w:val="0"/>
      <w:divBdr>
        <w:top w:val="none" w:sz="0" w:space="0" w:color="auto"/>
        <w:left w:val="none" w:sz="0" w:space="0" w:color="auto"/>
        <w:bottom w:val="none" w:sz="0" w:space="0" w:color="auto"/>
        <w:right w:val="none" w:sz="0" w:space="0" w:color="auto"/>
      </w:divBdr>
      <w:divsChild>
        <w:div w:id="196503125">
          <w:marLeft w:val="0"/>
          <w:marRight w:val="75"/>
          <w:marTop w:val="0"/>
          <w:marBottom w:val="0"/>
          <w:divBdr>
            <w:top w:val="none" w:sz="0" w:space="0" w:color="auto"/>
            <w:left w:val="none" w:sz="0" w:space="0" w:color="auto"/>
            <w:bottom w:val="none" w:sz="0" w:space="0" w:color="auto"/>
            <w:right w:val="none" w:sz="0" w:space="0" w:color="auto"/>
          </w:divBdr>
        </w:div>
        <w:div w:id="1775248114">
          <w:marLeft w:val="255"/>
          <w:marRight w:val="0"/>
          <w:marTop w:val="75"/>
          <w:marBottom w:val="0"/>
          <w:divBdr>
            <w:top w:val="none" w:sz="0" w:space="0" w:color="auto"/>
            <w:left w:val="none" w:sz="0" w:space="0" w:color="auto"/>
            <w:bottom w:val="none" w:sz="0" w:space="0" w:color="auto"/>
            <w:right w:val="none" w:sz="0" w:space="0" w:color="auto"/>
          </w:divBdr>
        </w:div>
        <w:div w:id="1106343578">
          <w:marLeft w:val="255"/>
          <w:marRight w:val="0"/>
          <w:marTop w:val="75"/>
          <w:marBottom w:val="0"/>
          <w:divBdr>
            <w:top w:val="none" w:sz="0" w:space="0" w:color="auto"/>
            <w:left w:val="none" w:sz="0" w:space="0" w:color="auto"/>
            <w:bottom w:val="none" w:sz="0" w:space="0" w:color="auto"/>
            <w:right w:val="none" w:sz="0" w:space="0" w:color="auto"/>
          </w:divBdr>
        </w:div>
        <w:div w:id="405230242">
          <w:marLeft w:val="255"/>
          <w:marRight w:val="0"/>
          <w:marTop w:val="75"/>
          <w:marBottom w:val="0"/>
          <w:divBdr>
            <w:top w:val="none" w:sz="0" w:space="0" w:color="auto"/>
            <w:left w:val="none" w:sz="0" w:space="0" w:color="auto"/>
            <w:bottom w:val="none" w:sz="0" w:space="0" w:color="auto"/>
            <w:right w:val="none" w:sz="0" w:space="0" w:color="auto"/>
          </w:divBdr>
        </w:div>
      </w:divsChild>
    </w:div>
    <w:div w:id="560096358">
      <w:bodyDiv w:val="1"/>
      <w:marLeft w:val="0"/>
      <w:marRight w:val="0"/>
      <w:marTop w:val="0"/>
      <w:marBottom w:val="0"/>
      <w:divBdr>
        <w:top w:val="none" w:sz="0" w:space="0" w:color="auto"/>
        <w:left w:val="none" w:sz="0" w:space="0" w:color="auto"/>
        <w:bottom w:val="none" w:sz="0" w:space="0" w:color="auto"/>
        <w:right w:val="none" w:sz="0" w:space="0" w:color="auto"/>
      </w:divBdr>
      <w:divsChild>
        <w:div w:id="2039042702">
          <w:marLeft w:val="0"/>
          <w:marRight w:val="0"/>
          <w:marTop w:val="0"/>
          <w:marBottom w:val="0"/>
          <w:divBdr>
            <w:top w:val="none" w:sz="0" w:space="0" w:color="auto"/>
            <w:left w:val="none" w:sz="0" w:space="0" w:color="auto"/>
            <w:bottom w:val="none" w:sz="0" w:space="0" w:color="auto"/>
            <w:right w:val="none" w:sz="0" w:space="0" w:color="auto"/>
          </w:divBdr>
        </w:div>
        <w:div w:id="1039890908">
          <w:marLeft w:val="0"/>
          <w:marRight w:val="0"/>
          <w:marTop w:val="0"/>
          <w:marBottom w:val="0"/>
          <w:divBdr>
            <w:top w:val="none" w:sz="0" w:space="0" w:color="auto"/>
            <w:left w:val="none" w:sz="0" w:space="0" w:color="auto"/>
            <w:bottom w:val="none" w:sz="0" w:space="0" w:color="auto"/>
            <w:right w:val="none" w:sz="0" w:space="0" w:color="auto"/>
          </w:divBdr>
        </w:div>
        <w:div w:id="1262690257">
          <w:marLeft w:val="0"/>
          <w:marRight w:val="0"/>
          <w:marTop w:val="0"/>
          <w:marBottom w:val="0"/>
          <w:divBdr>
            <w:top w:val="none" w:sz="0" w:space="0" w:color="auto"/>
            <w:left w:val="none" w:sz="0" w:space="0" w:color="auto"/>
            <w:bottom w:val="none" w:sz="0" w:space="0" w:color="auto"/>
            <w:right w:val="none" w:sz="0" w:space="0" w:color="auto"/>
          </w:divBdr>
        </w:div>
        <w:div w:id="484710754">
          <w:marLeft w:val="0"/>
          <w:marRight w:val="0"/>
          <w:marTop w:val="0"/>
          <w:marBottom w:val="0"/>
          <w:divBdr>
            <w:top w:val="none" w:sz="0" w:space="0" w:color="auto"/>
            <w:left w:val="none" w:sz="0" w:space="0" w:color="auto"/>
            <w:bottom w:val="none" w:sz="0" w:space="0" w:color="auto"/>
            <w:right w:val="none" w:sz="0" w:space="0" w:color="auto"/>
          </w:divBdr>
        </w:div>
        <w:div w:id="1153445873">
          <w:marLeft w:val="0"/>
          <w:marRight w:val="0"/>
          <w:marTop w:val="0"/>
          <w:marBottom w:val="0"/>
          <w:divBdr>
            <w:top w:val="none" w:sz="0" w:space="0" w:color="auto"/>
            <w:left w:val="none" w:sz="0" w:space="0" w:color="auto"/>
            <w:bottom w:val="none" w:sz="0" w:space="0" w:color="auto"/>
            <w:right w:val="none" w:sz="0" w:space="0" w:color="auto"/>
          </w:divBdr>
        </w:div>
        <w:div w:id="1334065330">
          <w:marLeft w:val="0"/>
          <w:marRight w:val="0"/>
          <w:marTop w:val="0"/>
          <w:marBottom w:val="0"/>
          <w:divBdr>
            <w:top w:val="none" w:sz="0" w:space="0" w:color="auto"/>
            <w:left w:val="none" w:sz="0" w:space="0" w:color="auto"/>
            <w:bottom w:val="none" w:sz="0" w:space="0" w:color="auto"/>
            <w:right w:val="none" w:sz="0" w:space="0" w:color="auto"/>
          </w:divBdr>
        </w:div>
        <w:div w:id="250624171">
          <w:marLeft w:val="0"/>
          <w:marRight w:val="0"/>
          <w:marTop w:val="0"/>
          <w:marBottom w:val="0"/>
          <w:divBdr>
            <w:top w:val="none" w:sz="0" w:space="0" w:color="auto"/>
            <w:left w:val="none" w:sz="0" w:space="0" w:color="auto"/>
            <w:bottom w:val="none" w:sz="0" w:space="0" w:color="auto"/>
            <w:right w:val="none" w:sz="0" w:space="0" w:color="auto"/>
          </w:divBdr>
        </w:div>
        <w:div w:id="1269235895">
          <w:marLeft w:val="0"/>
          <w:marRight w:val="0"/>
          <w:marTop w:val="0"/>
          <w:marBottom w:val="0"/>
          <w:divBdr>
            <w:top w:val="none" w:sz="0" w:space="0" w:color="auto"/>
            <w:left w:val="none" w:sz="0" w:space="0" w:color="auto"/>
            <w:bottom w:val="none" w:sz="0" w:space="0" w:color="auto"/>
            <w:right w:val="none" w:sz="0" w:space="0" w:color="auto"/>
          </w:divBdr>
          <w:divsChild>
            <w:div w:id="175927913">
              <w:marLeft w:val="0"/>
              <w:marRight w:val="0"/>
              <w:marTop w:val="0"/>
              <w:marBottom w:val="0"/>
              <w:divBdr>
                <w:top w:val="none" w:sz="0" w:space="0" w:color="auto"/>
                <w:left w:val="none" w:sz="0" w:space="0" w:color="auto"/>
                <w:bottom w:val="none" w:sz="0" w:space="0" w:color="auto"/>
                <w:right w:val="none" w:sz="0" w:space="0" w:color="auto"/>
              </w:divBdr>
            </w:div>
          </w:divsChild>
        </w:div>
        <w:div w:id="1568304531">
          <w:marLeft w:val="0"/>
          <w:marRight w:val="0"/>
          <w:marTop w:val="0"/>
          <w:marBottom w:val="0"/>
          <w:divBdr>
            <w:top w:val="none" w:sz="0" w:space="0" w:color="auto"/>
            <w:left w:val="none" w:sz="0" w:space="0" w:color="auto"/>
            <w:bottom w:val="none" w:sz="0" w:space="0" w:color="auto"/>
            <w:right w:val="none" w:sz="0" w:space="0" w:color="auto"/>
          </w:divBdr>
        </w:div>
        <w:div w:id="1087385393">
          <w:marLeft w:val="0"/>
          <w:marRight w:val="0"/>
          <w:marTop w:val="0"/>
          <w:marBottom w:val="0"/>
          <w:divBdr>
            <w:top w:val="none" w:sz="0" w:space="0" w:color="auto"/>
            <w:left w:val="none" w:sz="0" w:space="0" w:color="auto"/>
            <w:bottom w:val="none" w:sz="0" w:space="0" w:color="auto"/>
            <w:right w:val="none" w:sz="0" w:space="0" w:color="auto"/>
          </w:divBdr>
        </w:div>
        <w:div w:id="1960914962">
          <w:marLeft w:val="0"/>
          <w:marRight w:val="0"/>
          <w:marTop w:val="0"/>
          <w:marBottom w:val="0"/>
          <w:divBdr>
            <w:top w:val="none" w:sz="0" w:space="0" w:color="auto"/>
            <w:left w:val="none" w:sz="0" w:space="0" w:color="auto"/>
            <w:bottom w:val="none" w:sz="0" w:space="0" w:color="auto"/>
            <w:right w:val="none" w:sz="0" w:space="0" w:color="auto"/>
          </w:divBdr>
        </w:div>
        <w:div w:id="923489652">
          <w:marLeft w:val="0"/>
          <w:marRight w:val="0"/>
          <w:marTop w:val="0"/>
          <w:marBottom w:val="0"/>
          <w:divBdr>
            <w:top w:val="none" w:sz="0" w:space="0" w:color="auto"/>
            <w:left w:val="none" w:sz="0" w:space="0" w:color="auto"/>
            <w:bottom w:val="none" w:sz="0" w:space="0" w:color="auto"/>
            <w:right w:val="none" w:sz="0" w:space="0" w:color="auto"/>
          </w:divBdr>
        </w:div>
        <w:div w:id="165436251">
          <w:marLeft w:val="0"/>
          <w:marRight w:val="0"/>
          <w:marTop w:val="0"/>
          <w:marBottom w:val="0"/>
          <w:divBdr>
            <w:top w:val="none" w:sz="0" w:space="0" w:color="auto"/>
            <w:left w:val="none" w:sz="0" w:space="0" w:color="auto"/>
            <w:bottom w:val="none" w:sz="0" w:space="0" w:color="auto"/>
            <w:right w:val="none" w:sz="0" w:space="0" w:color="auto"/>
          </w:divBdr>
        </w:div>
        <w:div w:id="1307928410">
          <w:marLeft w:val="0"/>
          <w:marRight w:val="0"/>
          <w:marTop w:val="0"/>
          <w:marBottom w:val="0"/>
          <w:divBdr>
            <w:top w:val="none" w:sz="0" w:space="0" w:color="auto"/>
            <w:left w:val="none" w:sz="0" w:space="0" w:color="auto"/>
            <w:bottom w:val="none" w:sz="0" w:space="0" w:color="auto"/>
            <w:right w:val="none" w:sz="0" w:space="0" w:color="auto"/>
          </w:divBdr>
        </w:div>
      </w:divsChild>
    </w:div>
    <w:div w:id="585840916">
      <w:bodyDiv w:val="1"/>
      <w:marLeft w:val="0"/>
      <w:marRight w:val="0"/>
      <w:marTop w:val="0"/>
      <w:marBottom w:val="0"/>
      <w:divBdr>
        <w:top w:val="none" w:sz="0" w:space="0" w:color="auto"/>
        <w:left w:val="none" w:sz="0" w:space="0" w:color="auto"/>
        <w:bottom w:val="none" w:sz="0" w:space="0" w:color="auto"/>
        <w:right w:val="none" w:sz="0" w:space="0" w:color="auto"/>
      </w:divBdr>
      <w:divsChild>
        <w:div w:id="903561128">
          <w:marLeft w:val="0"/>
          <w:marRight w:val="75"/>
          <w:marTop w:val="0"/>
          <w:marBottom w:val="0"/>
          <w:divBdr>
            <w:top w:val="none" w:sz="0" w:space="0" w:color="auto"/>
            <w:left w:val="none" w:sz="0" w:space="0" w:color="auto"/>
            <w:bottom w:val="none" w:sz="0" w:space="0" w:color="auto"/>
            <w:right w:val="none" w:sz="0" w:space="0" w:color="auto"/>
          </w:divBdr>
        </w:div>
        <w:div w:id="1004012976">
          <w:marLeft w:val="255"/>
          <w:marRight w:val="0"/>
          <w:marTop w:val="75"/>
          <w:marBottom w:val="0"/>
          <w:divBdr>
            <w:top w:val="none" w:sz="0" w:space="0" w:color="auto"/>
            <w:left w:val="none" w:sz="0" w:space="0" w:color="auto"/>
            <w:bottom w:val="none" w:sz="0" w:space="0" w:color="auto"/>
            <w:right w:val="none" w:sz="0" w:space="0" w:color="auto"/>
          </w:divBdr>
        </w:div>
        <w:div w:id="1068725231">
          <w:marLeft w:val="255"/>
          <w:marRight w:val="0"/>
          <w:marTop w:val="75"/>
          <w:marBottom w:val="0"/>
          <w:divBdr>
            <w:top w:val="none" w:sz="0" w:space="0" w:color="auto"/>
            <w:left w:val="none" w:sz="0" w:space="0" w:color="auto"/>
            <w:bottom w:val="none" w:sz="0" w:space="0" w:color="auto"/>
            <w:right w:val="none" w:sz="0" w:space="0" w:color="auto"/>
          </w:divBdr>
        </w:div>
        <w:div w:id="1111515304">
          <w:marLeft w:val="255"/>
          <w:marRight w:val="0"/>
          <w:marTop w:val="75"/>
          <w:marBottom w:val="0"/>
          <w:divBdr>
            <w:top w:val="none" w:sz="0" w:space="0" w:color="auto"/>
            <w:left w:val="none" w:sz="0" w:space="0" w:color="auto"/>
            <w:bottom w:val="none" w:sz="0" w:space="0" w:color="auto"/>
            <w:right w:val="none" w:sz="0" w:space="0" w:color="auto"/>
          </w:divBdr>
        </w:div>
      </w:divsChild>
    </w:div>
    <w:div w:id="653483800">
      <w:bodyDiv w:val="1"/>
      <w:marLeft w:val="0"/>
      <w:marRight w:val="0"/>
      <w:marTop w:val="0"/>
      <w:marBottom w:val="0"/>
      <w:divBdr>
        <w:top w:val="none" w:sz="0" w:space="0" w:color="auto"/>
        <w:left w:val="none" w:sz="0" w:space="0" w:color="auto"/>
        <w:bottom w:val="none" w:sz="0" w:space="0" w:color="auto"/>
        <w:right w:val="none" w:sz="0" w:space="0" w:color="auto"/>
      </w:divBdr>
    </w:div>
    <w:div w:id="822815640">
      <w:bodyDiv w:val="1"/>
      <w:marLeft w:val="0"/>
      <w:marRight w:val="0"/>
      <w:marTop w:val="0"/>
      <w:marBottom w:val="0"/>
      <w:divBdr>
        <w:top w:val="none" w:sz="0" w:space="0" w:color="auto"/>
        <w:left w:val="none" w:sz="0" w:space="0" w:color="auto"/>
        <w:bottom w:val="none" w:sz="0" w:space="0" w:color="auto"/>
        <w:right w:val="none" w:sz="0" w:space="0" w:color="auto"/>
      </w:divBdr>
    </w:div>
    <w:div w:id="987981277">
      <w:bodyDiv w:val="1"/>
      <w:marLeft w:val="0"/>
      <w:marRight w:val="0"/>
      <w:marTop w:val="0"/>
      <w:marBottom w:val="0"/>
      <w:divBdr>
        <w:top w:val="none" w:sz="0" w:space="0" w:color="auto"/>
        <w:left w:val="none" w:sz="0" w:space="0" w:color="auto"/>
        <w:bottom w:val="none" w:sz="0" w:space="0" w:color="auto"/>
        <w:right w:val="none" w:sz="0" w:space="0" w:color="auto"/>
      </w:divBdr>
    </w:div>
    <w:div w:id="1135291687">
      <w:bodyDiv w:val="1"/>
      <w:marLeft w:val="0"/>
      <w:marRight w:val="0"/>
      <w:marTop w:val="0"/>
      <w:marBottom w:val="0"/>
      <w:divBdr>
        <w:top w:val="none" w:sz="0" w:space="0" w:color="auto"/>
        <w:left w:val="none" w:sz="0" w:space="0" w:color="auto"/>
        <w:bottom w:val="none" w:sz="0" w:space="0" w:color="auto"/>
        <w:right w:val="none" w:sz="0" w:space="0" w:color="auto"/>
      </w:divBdr>
      <w:divsChild>
        <w:div w:id="1486966709">
          <w:marLeft w:val="0"/>
          <w:marRight w:val="75"/>
          <w:marTop w:val="0"/>
          <w:marBottom w:val="0"/>
          <w:divBdr>
            <w:top w:val="none" w:sz="0" w:space="0" w:color="auto"/>
            <w:left w:val="none" w:sz="0" w:space="0" w:color="auto"/>
            <w:bottom w:val="none" w:sz="0" w:space="0" w:color="auto"/>
            <w:right w:val="none" w:sz="0" w:space="0" w:color="auto"/>
          </w:divBdr>
        </w:div>
        <w:div w:id="49156886">
          <w:marLeft w:val="255"/>
          <w:marRight w:val="0"/>
          <w:marTop w:val="75"/>
          <w:marBottom w:val="0"/>
          <w:divBdr>
            <w:top w:val="none" w:sz="0" w:space="0" w:color="auto"/>
            <w:left w:val="none" w:sz="0" w:space="0" w:color="auto"/>
            <w:bottom w:val="none" w:sz="0" w:space="0" w:color="auto"/>
            <w:right w:val="none" w:sz="0" w:space="0" w:color="auto"/>
          </w:divBdr>
        </w:div>
        <w:div w:id="778140142">
          <w:marLeft w:val="255"/>
          <w:marRight w:val="0"/>
          <w:marTop w:val="75"/>
          <w:marBottom w:val="0"/>
          <w:divBdr>
            <w:top w:val="none" w:sz="0" w:space="0" w:color="auto"/>
            <w:left w:val="none" w:sz="0" w:space="0" w:color="auto"/>
            <w:bottom w:val="none" w:sz="0" w:space="0" w:color="auto"/>
            <w:right w:val="none" w:sz="0" w:space="0" w:color="auto"/>
          </w:divBdr>
        </w:div>
        <w:div w:id="1349869860">
          <w:marLeft w:val="255"/>
          <w:marRight w:val="0"/>
          <w:marTop w:val="75"/>
          <w:marBottom w:val="0"/>
          <w:divBdr>
            <w:top w:val="none" w:sz="0" w:space="0" w:color="auto"/>
            <w:left w:val="none" w:sz="0" w:space="0" w:color="auto"/>
            <w:bottom w:val="none" w:sz="0" w:space="0" w:color="auto"/>
            <w:right w:val="none" w:sz="0" w:space="0" w:color="auto"/>
          </w:divBdr>
        </w:div>
      </w:divsChild>
    </w:div>
    <w:div w:id="1161433362">
      <w:bodyDiv w:val="1"/>
      <w:marLeft w:val="0"/>
      <w:marRight w:val="0"/>
      <w:marTop w:val="0"/>
      <w:marBottom w:val="0"/>
      <w:divBdr>
        <w:top w:val="none" w:sz="0" w:space="0" w:color="auto"/>
        <w:left w:val="none" w:sz="0" w:space="0" w:color="auto"/>
        <w:bottom w:val="none" w:sz="0" w:space="0" w:color="auto"/>
        <w:right w:val="none" w:sz="0" w:space="0" w:color="auto"/>
      </w:divBdr>
    </w:div>
    <w:div w:id="1182280619">
      <w:bodyDiv w:val="1"/>
      <w:marLeft w:val="0"/>
      <w:marRight w:val="0"/>
      <w:marTop w:val="0"/>
      <w:marBottom w:val="0"/>
      <w:divBdr>
        <w:top w:val="none" w:sz="0" w:space="0" w:color="auto"/>
        <w:left w:val="none" w:sz="0" w:space="0" w:color="auto"/>
        <w:bottom w:val="none" w:sz="0" w:space="0" w:color="auto"/>
        <w:right w:val="none" w:sz="0" w:space="0" w:color="auto"/>
      </w:divBdr>
    </w:div>
    <w:div w:id="1307197508">
      <w:bodyDiv w:val="1"/>
      <w:marLeft w:val="0"/>
      <w:marRight w:val="0"/>
      <w:marTop w:val="0"/>
      <w:marBottom w:val="0"/>
      <w:divBdr>
        <w:top w:val="none" w:sz="0" w:space="0" w:color="auto"/>
        <w:left w:val="none" w:sz="0" w:space="0" w:color="auto"/>
        <w:bottom w:val="none" w:sz="0" w:space="0" w:color="auto"/>
        <w:right w:val="none" w:sz="0" w:space="0" w:color="auto"/>
      </w:divBdr>
    </w:div>
    <w:div w:id="1435436620">
      <w:bodyDiv w:val="1"/>
      <w:marLeft w:val="0"/>
      <w:marRight w:val="0"/>
      <w:marTop w:val="0"/>
      <w:marBottom w:val="0"/>
      <w:divBdr>
        <w:top w:val="none" w:sz="0" w:space="0" w:color="auto"/>
        <w:left w:val="none" w:sz="0" w:space="0" w:color="auto"/>
        <w:bottom w:val="none" w:sz="0" w:space="0" w:color="auto"/>
        <w:right w:val="none" w:sz="0" w:space="0" w:color="auto"/>
      </w:divBdr>
    </w:div>
    <w:div w:id="1700357869">
      <w:bodyDiv w:val="1"/>
      <w:marLeft w:val="0"/>
      <w:marRight w:val="0"/>
      <w:marTop w:val="0"/>
      <w:marBottom w:val="0"/>
      <w:divBdr>
        <w:top w:val="none" w:sz="0" w:space="0" w:color="auto"/>
        <w:left w:val="none" w:sz="0" w:space="0" w:color="auto"/>
        <w:bottom w:val="none" w:sz="0" w:space="0" w:color="auto"/>
        <w:right w:val="none" w:sz="0" w:space="0" w:color="auto"/>
      </w:divBdr>
    </w:div>
    <w:div w:id="1971863401">
      <w:bodyDiv w:val="1"/>
      <w:marLeft w:val="0"/>
      <w:marRight w:val="0"/>
      <w:marTop w:val="0"/>
      <w:marBottom w:val="0"/>
      <w:divBdr>
        <w:top w:val="none" w:sz="0" w:space="0" w:color="auto"/>
        <w:left w:val="none" w:sz="0" w:space="0" w:color="auto"/>
        <w:bottom w:val="none" w:sz="0" w:space="0" w:color="auto"/>
        <w:right w:val="none" w:sz="0" w:space="0" w:color="auto"/>
      </w:divBdr>
      <w:divsChild>
        <w:div w:id="222181155">
          <w:marLeft w:val="0"/>
          <w:marRight w:val="0"/>
          <w:marTop w:val="0"/>
          <w:marBottom w:val="0"/>
          <w:divBdr>
            <w:top w:val="none" w:sz="0" w:space="0" w:color="auto"/>
            <w:left w:val="none" w:sz="0" w:space="0" w:color="auto"/>
            <w:bottom w:val="none" w:sz="0" w:space="0" w:color="auto"/>
            <w:right w:val="none" w:sz="0" w:space="0" w:color="auto"/>
          </w:divBdr>
        </w:div>
      </w:divsChild>
    </w:div>
    <w:div w:id="20617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barliese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6455</Words>
  <Characters>36799</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2026-05-27T07:37:00Z</dcterms:created>
  <dcterms:modified xsi:type="dcterms:W3CDTF">2026-05-31T08:21:00Z</dcterms:modified>
</cp:coreProperties>
</file>